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EFBF8" w14:textId="4D7513F4" w:rsidR="00D46F80" w:rsidRPr="000B4B68" w:rsidRDefault="00D46F80" w:rsidP="000B4B68">
      <w:pPr>
        <w:pStyle w:val="NoSpacing"/>
        <w:jc w:val="right"/>
        <w:rPr>
          <w:color w:val="12284B" w:themeColor="text1"/>
          <w:sz w:val="32"/>
          <w:szCs w:val="32"/>
        </w:rPr>
      </w:pPr>
    </w:p>
    <w:p w14:paraId="2DDEEA33" w14:textId="77777777" w:rsidR="00D46F80" w:rsidRDefault="00D46F80" w:rsidP="000B4B68">
      <w:pPr>
        <w:pStyle w:val="NoSpacing"/>
        <w:jc w:val="right"/>
        <w:rPr>
          <w:color w:val="12284B" w:themeColor="text1"/>
          <w:sz w:val="56"/>
          <w:szCs w:val="56"/>
        </w:rPr>
      </w:pPr>
    </w:p>
    <w:p w14:paraId="7E2493CA" w14:textId="77777777" w:rsidR="000B4B68" w:rsidRPr="000B4B68" w:rsidRDefault="000B4B68" w:rsidP="000B4B68">
      <w:pPr>
        <w:pStyle w:val="NoSpacing"/>
        <w:jc w:val="right"/>
        <w:rPr>
          <w:color w:val="12284B" w:themeColor="text1"/>
          <w:sz w:val="56"/>
          <w:szCs w:val="56"/>
        </w:rPr>
      </w:pPr>
    </w:p>
    <w:p w14:paraId="04A190F6" w14:textId="77777777" w:rsidR="00D46F80" w:rsidRPr="000B4B68" w:rsidRDefault="00D46F80" w:rsidP="000B4B68">
      <w:pPr>
        <w:pStyle w:val="NoSpacing"/>
        <w:jc w:val="right"/>
        <w:rPr>
          <w:color w:val="12284B" w:themeColor="text1"/>
          <w:sz w:val="56"/>
          <w:szCs w:val="56"/>
        </w:rPr>
      </w:pPr>
    </w:p>
    <w:p w14:paraId="325F48A4" w14:textId="30F829B8" w:rsidR="00D46F80" w:rsidRDefault="000B4B68" w:rsidP="000B4B68">
      <w:pPr>
        <w:pStyle w:val="NoSpacing"/>
        <w:jc w:val="right"/>
        <w:rPr>
          <w:color w:val="12284B" w:themeColor="text1"/>
          <w:sz w:val="56"/>
          <w:szCs w:val="56"/>
        </w:rPr>
      </w:pPr>
      <w:r>
        <w:rPr>
          <w:noProof/>
        </w:rPr>
        <w:drawing>
          <wp:inline distT="0" distB="0" distL="0" distR="0" wp14:anchorId="3B65336A" wp14:editId="6F0A9ADF">
            <wp:extent cx="3056358" cy="1170012"/>
            <wp:effectExtent l="0" t="0" r="4445" b="0"/>
            <wp:docPr id="1368362579" name="Picture 1368362579" descr="A blue text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813773" name="Picture 1" descr="A blue text on a black background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027" cy="118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59A66" w14:textId="77777777" w:rsidR="000B4B68" w:rsidRPr="000B4B68" w:rsidRDefault="000B4B68" w:rsidP="000B4B68">
      <w:pPr>
        <w:pStyle w:val="NoSpacing"/>
        <w:jc w:val="right"/>
        <w:rPr>
          <w:color w:val="12284B" w:themeColor="text1"/>
          <w:sz w:val="56"/>
          <w:szCs w:val="56"/>
        </w:rPr>
      </w:pPr>
    </w:p>
    <w:p w14:paraId="4BB72E39" w14:textId="0F1B58FA" w:rsidR="00C26719" w:rsidRPr="000B4B68" w:rsidRDefault="00905C31" w:rsidP="000B4B68">
      <w:pPr>
        <w:pStyle w:val="NoSpacing"/>
        <w:jc w:val="right"/>
        <w:rPr>
          <w:color w:val="12284B" w:themeColor="text1"/>
          <w:sz w:val="56"/>
          <w:szCs w:val="56"/>
        </w:rPr>
      </w:pPr>
      <w:r>
        <w:rPr>
          <w:color w:val="12284B" w:themeColor="text1"/>
          <w:sz w:val="56"/>
          <w:szCs w:val="56"/>
        </w:rPr>
        <w:t>RFP (Request for Proposal) Template</w:t>
      </w:r>
    </w:p>
    <w:p w14:paraId="28EAAAD4" w14:textId="77777777" w:rsidR="00D46F80" w:rsidRPr="000B4B68" w:rsidRDefault="00D46F80" w:rsidP="000B4B68">
      <w:pPr>
        <w:pStyle w:val="NoSpacing"/>
        <w:jc w:val="right"/>
        <w:rPr>
          <w:color w:val="12284B" w:themeColor="text1"/>
          <w:sz w:val="56"/>
          <w:szCs w:val="56"/>
        </w:rPr>
      </w:pPr>
    </w:p>
    <w:p w14:paraId="69400C54" w14:textId="3707DD74" w:rsidR="009A3240" w:rsidRPr="009A3240" w:rsidRDefault="00D46F80" w:rsidP="009A3240">
      <w:pPr>
        <w:jc w:val="right"/>
        <w:rPr>
          <w:color w:val="12284B" w:themeColor="text1"/>
          <w:sz w:val="56"/>
          <w:szCs w:val="56"/>
        </w:rPr>
      </w:pPr>
      <w:r w:rsidRPr="000B4B68">
        <w:rPr>
          <w:color w:val="12284B" w:themeColor="text1"/>
          <w:sz w:val="56"/>
          <w:szCs w:val="56"/>
        </w:rPr>
        <w:br w:type="page"/>
      </w:r>
    </w:p>
    <w:p w14:paraId="1F141792" w14:textId="77777777" w:rsidR="009A3240" w:rsidRDefault="009A3240" w:rsidP="001708EB">
      <w:pPr>
        <w:pStyle w:val="Heading1"/>
      </w:pPr>
    </w:p>
    <w:p w14:paraId="0054CB01" w14:textId="70028555" w:rsidR="009A3240" w:rsidRDefault="009A3240" w:rsidP="001708EB">
      <w:pPr>
        <w:pStyle w:val="Heading1"/>
      </w:pPr>
      <w:r>
        <w:t>How to use this template:</w:t>
      </w:r>
    </w:p>
    <w:p w14:paraId="4C9AC4DC" w14:textId="77777777" w:rsidR="009A3240" w:rsidRDefault="009A3240" w:rsidP="009A3240"/>
    <w:p w14:paraId="6ADF0917" w14:textId="77777777" w:rsidR="009A3240" w:rsidRDefault="009A3240" w:rsidP="009A3240"/>
    <w:p w14:paraId="2694CB1F" w14:textId="0D8816B5" w:rsidR="009A3240" w:rsidRDefault="0048486A" w:rsidP="009A3240">
      <w:r>
        <w:t>The</w:t>
      </w:r>
      <w:r w:rsidRPr="0048486A">
        <w:t xml:space="preserve"> templates contain prompts and sections commonly found in requests for proposals.</w:t>
      </w:r>
    </w:p>
    <w:p w14:paraId="1EC80D5C" w14:textId="77777777" w:rsidR="009A3240" w:rsidRDefault="009A3240" w:rsidP="009A3240"/>
    <w:p w14:paraId="69A60D0C" w14:textId="52B58F3A" w:rsidR="00D542FC" w:rsidRDefault="00D542FC" w:rsidP="00D542FC">
      <w:r>
        <w:t xml:space="preserve">You </w:t>
      </w:r>
      <w:r w:rsidR="005962B8">
        <w:t xml:space="preserve">will </w:t>
      </w:r>
      <w:r w:rsidR="005962B8" w:rsidRPr="00D542FC">
        <w:t>see</w:t>
      </w:r>
      <w:r w:rsidRPr="00D542FC">
        <w:t xml:space="preserve"> numerous sections, each included with the following:</w:t>
      </w:r>
    </w:p>
    <w:p w14:paraId="4CC74D96" w14:textId="77777777" w:rsidR="00D542FC" w:rsidRPr="00D542FC" w:rsidRDefault="00D542FC" w:rsidP="00D542FC"/>
    <w:p w14:paraId="3B7A4EC2" w14:textId="38C73F0F" w:rsidR="00D542FC" w:rsidRDefault="00D542FC" w:rsidP="00D542FC">
      <w:pPr>
        <w:pStyle w:val="ListParagraph"/>
        <w:numPr>
          <w:ilvl w:val="0"/>
          <w:numId w:val="23"/>
        </w:numPr>
      </w:pPr>
      <w:r w:rsidRPr="00D542FC">
        <w:t>Italicized Information: To illustrate the importance of each of the sections included, there’s a quick</w:t>
      </w:r>
      <w:r>
        <w:t xml:space="preserve"> </w:t>
      </w:r>
      <w:r w:rsidRPr="00D542FC">
        <w:t>description of the section and suggestions of what you should think about when writing yours. You</w:t>
      </w:r>
      <w:r>
        <w:t xml:space="preserve"> </w:t>
      </w:r>
      <w:r w:rsidRPr="00D542FC">
        <w:t>can erase these introductions after you’ve read them.</w:t>
      </w:r>
    </w:p>
    <w:p w14:paraId="58E7BAF7" w14:textId="77777777" w:rsidR="00D542FC" w:rsidRPr="00D542FC" w:rsidRDefault="00D542FC" w:rsidP="00D542FC">
      <w:pPr>
        <w:pStyle w:val="ListParagraph"/>
      </w:pPr>
    </w:p>
    <w:p w14:paraId="6394281D" w14:textId="7414BEEE" w:rsidR="00D542FC" w:rsidRDefault="00D542FC" w:rsidP="00350A00">
      <w:pPr>
        <w:pStyle w:val="ListParagraph"/>
        <w:numPr>
          <w:ilvl w:val="0"/>
          <w:numId w:val="23"/>
        </w:numPr>
      </w:pPr>
      <w:r w:rsidRPr="00D542FC">
        <w:t>[UPPER CASE PROMPTS IN BRACKETS]: These are intended for you to erase and fill in with information</w:t>
      </w:r>
      <w:r>
        <w:t xml:space="preserve"> </w:t>
      </w:r>
      <w:r w:rsidRPr="00D542FC">
        <w:t>for your specific project.</w:t>
      </w:r>
    </w:p>
    <w:p w14:paraId="532B164E" w14:textId="77777777" w:rsidR="00D542FC" w:rsidRDefault="00D542FC" w:rsidP="00D542FC">
      <w:pPr>
        <w:pStyle w:val="ListParagraph"/>
      </w:pPr>
    </w:p>
    <w:p w14:paraId="695A95A0" w14:textId="77777777" w:rsidR="00D542FC" w:rsidRPr="00D542FC" w:rsidRDefault="00D542FC" w:rsidP="00D542FC">
      <w:pPr>
        <w:pStyle w:val="ListParagraph"/>
      </w:pPr>
    </w:p>
    <w:p w14:paraId="67B5BA21" w14:textId="0B6BA55D" w:rsidR="00D542FC" w:rsidRDefault="00D542FC" w:rsidP="004153C3">
      <w:pPr>
        <w:pStyle w:val="ListParagraph"/>
        <w:numPr>
          <w:ilvl w:val="0"/>
          <w:numId w:val="23"/>
        </w:numPr>
      </w:pPr>
      <w:r w:rsidRPr="00D542FC">
        <w:t xml:space="preserve">Normal Placeholder Text: This is suggested wording to include in your RFP, but </w:t>
      </w:r>
      <w:r>
        <w:t xml:space="preserve">it </w:t>
      </w:r>
      <w:r w:rsidRPr="00D542FC">
        <w:t>should be altered,</w:t>
      </w:r>
      <w:r>
        <w:t xml:space="preserve"> </w:t>
      </w:r>
      <w:r w:rsidRPr="00D542FC">
        <w:t>deleted, or added to as you see fit.</w:t>
      </w:r>
    </w:p>
    <w:p w14:paraId="19131079" w14:textId="77777777" w:rsidR="00D542FC" w:rsidRPr="00D542FC" w:rsidRDefault="00D542FC" w:rsidP="00D542FC">
      <w:pPr>
        <w:pStyle w:val="ListParagraph"/>
      </w:pPr>
    </w:p>
    <w:p w14:paraId="76A8F2F0" w14:textId="7F5A81A0" w:rsidR="00D542FC" w:rsidRPr="00D542FC" w:rsidRDefault="00D542FC" w:rsidP="00D542FC">
      <w:r w:rsidRPr="00D542FC">
        <w:t>Once you’re ready to begin, delete this page and start filling out your info below. Remember, you can</w:t>
      </w:r>
      <w:r>
        <w:t xml:space="preserve"> </w:t>
      </w:r>
      <w:r w:rsidRPr="00D542FC">
        <w:t>add/edit/delete any wording or sections you see fit for your projects!</w:t>
      </w:r>
    </w:p>
    <w:p w14:paraId="7234E679" w14:textId="77777777" w:rsidR="009A3240" w:rsidRDefault="009A3240" w:rsidP="009A3240"/>
    <w:p w14:paraId="670CEEEB" w14:textId="77777777" w:rsidR="009A3240" w:rsidRDefault="009A3240" w:rsidP="009A3240"/>
    <w:p w14:paraId="2532F130" w14:textId="77777777" w:rsidR="009A3240" w:rsidRDefault="009A3240" w:rsidP="009A3240"/>
    <w:p w14:paraId="078F5444" w14:textId="77777777" w:rsidR="009A3240" w:rsidRDefault="009A3240" w:rsidP="009A3240"/>
    <w:p w14:paraId="4605B028" w14:textId="77777777" w:rsidR="009A3240" w:rsidRDefault="009A3240" w:rsidP="009A3240"/>
    <w:p w14:paraId="3B67AACE" w14:textId="77777777" w:rsidR="009A3240" w:rsidRDefault="009A3240" w:rsidP="009A3240"/>
    <w:p w14:paraId="7792EF4C" w14:textId="77777777" w:rsidR="009A3240" w:rsidRDefault="009A3240" w:rsidP="009A3240"/>
    <w:p w14:paraId="3CFB38CC" w14:textId="77777777" w:rsidR="009A3240" w:rsidRDefault="009A3240" w:rsidP="009A3240"/>
    <w:p w14:paraId="0B7EC953" w14:textId="77777777" w:rsidR="009A3240" w:rsidRDefault="009A3240" w:rsidP="009A3240"/>
    <w:p w14:paraId="49B3B444" w14:textId="77777777" w:rsidR="009A3240" w:rsidRDefault="009A3240" w:rsidP="009A3240"/>
    <w:p w14:paraId="36EC9A28" w14:textId="77777777" w:rsidR="009A3240" w:rsidRDefault="009A3240" w:rsidP="009A3240"/>
    <w:p w14:paraId="6EF661A4" w14:textId="77777777" w:rsidR="009A3240" w:rsidRDefault="009A3240" w:rsidP="009A3240"/>
    <w:p w14:paraId="6CC41C3B" w14:textId="77777777" w:rsidR="009A3240" w:rsidRDefault="009A3240" w:rsidP="009A3240"/>
    <w:p w14:paraId="004A21CA" w14:textId="77777777" w:rsidR="00D542FC" w:rsidRDefault="00D542FC" w:rsidP="009A3240"/>
    <w:p w14:paraId="3F237E50" w14:textId="77777777" w:rsidR="009A3240" w:rsidRDefault="009A3240" w:rsidP="009A3240"/>
    <w:p w14:paraId="6A0E5069" w14:textId="77777777" w:rsidR="009A3240" w:rsidRDefault="009A3240" w:rsidP="009A3240"/>
    <w:p w14:paraId="5C3B4807" w14:textId="47A8BFCA" w:rsidR="007E49A0" w:rsidRDefault="007E49A0" w:rsidP="001708EB">
      <w:pPr>
        <w:pStyle w:val="Heading1"/>
      </w:pPr>
      <w:r w:rsidRPr="007643E6">
        <w:lastRenderedPageBreak/>
        <w:t>Request for Proposal (RFP) Template</w:t>
      </w:r>
    </w:p>
    <w:p w14:paraId="04D97D47" w14:textId="77777777" w:rsidR="001708EB" w:rsidRDefault="001708EB" w:rsidP="001708EB"/>
    <w:p w14:paraId="727EB811" w14:textId="507E1962" w:rsidR="00E4456F" w:rsidRDefault="00E4456F" w:rsidP="00E4456F">
      <w:pPr>
        <w:pStyle w:val="Heading2"/>
      </w:pPr>
      <w:r>
        <w:t>Section 1: Company Background</w:t>
      </w:r>
    </w:p>
    <w:p w14:paraId="0D9A912F" w14:textId="77777777" w:rsidR="00E4456F" w:rsidRDefault="00E4456F" w:rsidP="00E4456F"/>
    <w:p w14:paraId="5B0A956A" w14:textId="2B0E8AB2" w:rsidR="00E4456F" w:rsidRPr="00F47359" w:rsidRDefault="00E4456F" w:rsidP="00E4456F">
      <w:r w:rsidRPr="00D724E2">
        <w:t xml:space="preserve">This shouldn’t be a long history of your company. Rather, it should give </w:t>
      </w:r>
      <w:r w:rsidR="00407BF4">
        <w:t>vendor</w:t>
      </w:r>
      <w:r w:rsidRPr="00D724E2">
        <w:t>s a better idea of what your company does and who you serve as a target market.</w:t>
      </w:r>
    </w:p>
    <w:p w14:paraId="16FF4BC5" w14:textId="77777777" w:rsidR="00E4456F" w:rsidRDefault="00E4456F" w:rsidP="00E4456F"/>
    <w:p w14:paraId="5CE756D1" w14:textId="3F594C5D" w:rsidR="00E26DEF" w:rsidRPr="00E26DEF" w:rsidRDefault="0020662A" w:rsidP="00E26DEF">
      <w:r>
        <w:t xml:space="preserve">For example, </w:t>
      </w:r>
      <w:r w:rsidR="00E26DEF" w:rsidRPr="00E26DEF">
        <w:t>[School District Name] is a public K-12 school district committed to providing safe, efficient, and equitable education to its students. The district serves approximately [X] students across [Y] schools and maintains a fleet of [Z] buses to support daily transportation needs. Our transportation department plays a vital role in ensuring timely and secure travel for all eligible students.</w:t>
      </w:r>
    </w:p>
    <w:p w14:paraId="32826FC3" w14:textId="77777777" w:rsidR="00E26DEF" w:rsidRPr="00E4456F" w:rsidRDefault="00E26DEF" w:rsidP="00E4456F"/>
    <w:p w14:paraId="69471B1E" w14:textId="4D15FB4D" w:rsidR="007E49A0" w:rsidRDefault="007E49A0" w:rsidP="0019789C">
      <w:pPr>
        <w:pStyle w:val="Heading2"/>
      </w:pPr>
      <w:r w:rsidRPr="007643E6">
        <w:t xml:space="preserve">Section </w:t>
      </w:r>
      <w:r w:rsidR="00E4456F">
        <w:t>2</w:t>
      </w:r>
      <w:r w:rsidRPr="007643E6">
        <w:t>: Project Background and Objectives</w:t>
      </w:r>
    </w:p>
    <w:p w14:paraId="00823A8E" w14:textId="77777777" w:rsidR="00F47359" w:rsidRPr="00F47359" w:rsidRDefault="00F47359" w:rsidP="00F47359"/>
    <w:p w14:paraId="33B55883" w14:textId="063F7BC9" w:rsidR="0019789C" w:rsidRDefault="007812C3" w:rsidP="0019789C">
      <w:r w:rsidRPr="007812C3">
        <w:t xml:space="preserve">Before you </w:t>
      </w:r>
      <w:r w:rsidR="00075599">
        <w:t xml:space="preserve">discuss your company's specifics, you should give a brief introduction to the project </w:t>
      </w:r>
      <w:r w:rsidR="00A874A6">
        <w:t>itself,</w:t>
      </w:r>
      <w:r w:rsidR="00075599">
        <w:t xml:space="preserve"> so vendors know right away if it’s </w:t>
      </w:r>
      <w:r w:rsidRPr="007812C3">
        <w:t>worth bidding on.</w:t>
      </w:r>
      <w:r w:rsidR="004951BC">
        <w:t xml:space="preserve"> </w:t>
      </w:r>
      <w:r w:rsidR="004951BC" w:rsidRPr="004951BC">
        <w:t>Clearly identify what you hope to accomplish with this project and what you see as a “win</w:t>
      </w:r>
      <w:r w:rsidR="00A874A6" w:rsidRPr="004951BC">
        <w:t>”,</w:t>
      </w:r>
      <w:r w:rsidR="004951BC" w:rsidRPr="004951BC">
        <w:t xml:space="preserve"> so everyone is on the same page</w:t>
      </w:r>
      <w:r w:rsidR="004951BC">
        <w:t>.</w:t>
      </w:r>
    </w:p>
    <w:p w14:paraId="4937DE29" w14:textId="77777777" w:rsidR="007812C3" w:rsidRPr="0019789C" w:rsidRDefault="007812C3" w:rsidP="0019789C"/>
    <w:p w14:paraId="67E84149" w14:textId="5A9C2CE3" w:rsidR="007E49A0" w:rsidRDefault="00407BF4" w:rsidP="00FB5135">
      <w:pPr>
        <w:pStyle w:val="Subtitle"/>
      </w:pPr>
      <w:r>
        <w:t>2</w:t>
      </w:r>
      <w:r w:rsidR="007E49A0" w:rsidRPr="007643E6">
        <w:t>.1 Introduction</w:t>
      </w:r>
    </w:p>
    <w:p w14:paraId="541D833B" w14:textId="77777777" w:rsidR="007E49A0" w:rsidRPr="007643E6" w:rsidRDefault="007E49A0" w:rsidP="007E49A0">
      <w:pPr>
        <w:spacing w:after="160" w:line="278" w:lineRule="auto"/>
      </w:pPr>
      <w:r w:rsidRPr="007643E6">
        <w:t>[School District Name] invites qualified vendors to submit proposals for a comprehensive K-12 student transportation software solution. The objective is to enhance the efficiency, safety, and reliability of student transportation services through a robust and user-friendly system.</w:t>
      </w:r>
    </w:p>
    <w:p w14:paraId="0B4055FD" w14:textId="350855B1" w:rsidR="007E49A0" w:rsidRPr="007643E6" w:rsidRDefault="00407BF4" w:rsidP="00FB5135">
      <w:pPr>
        <w:pStyle w:val="Subtitle"/>
      </w:pPr>
      <w:r>
        <w:t>2</w:t>
      </w:r>
      <w:r w:rsidR="007E49A0" w:rsidRPr="007643E6">
        <w:t>.2 Background</w:t>
      </w:r>
    </w:p>
    <w:p w14:paraId="3E2F7F6F" w14:textId="77777777" w:rsidR="007E49A0" w:rsidRPr="007643E6" w:rsidRDefault="007E49A0" w:rsidP="007E49A0">
      <w:pPr>
        <w:spacing w:after="160" w:line="278" w:lineRule="auto"/>
      </w:pPr>
      <w:r w:rsidRPr="007643E6">
        <w:t>Provide an overview of the school district’s transportation operations, including the number of students transported, the number of schools, fleet size, and any existing software solutions currently in use.</w:t>
      </w:r>
    </w:p>
    <w:p w14:paraId="3F38ABD4" w14:textId="02625C7E" w:rsidR="007E49A0" w:rsidRPr="007643E6" w:rsidRDefault="00407BF4" w:rsidP="00521163">
      <w:pPr>
        <w:pStyle w:val="Subtitle"/>
      </w:pPr>
      <w:r>
        <w:t>2</w:t>
      </w:r>
      <w:r w:rsidR="007E49A0" w:rsidRPr="007643E6">
        <w:t>.3 Project Goals and Objectives</w:t>
      </w:r>
    </w:p>
    <w:p w14:paraId="7C24AA12" w14:textId="77777777" w:rsidR="007E49A0" w:rsidRPr="007643E6" w:rsidRDefault="007E49A0" w:rsidP="007E49A0">
      <w:pPr>
        <w:numPr>
          <w:ilvl w:val="0"/>
          <w:numId w:val="11"/>
        </w:numPr>
        <w:spacing w:after="160" w:line="278" w:lineRule="auto"/>
      </w:pPr>
      <w:r w:rsidRPr="007643E6">
        <w:t>Improve route optimization and scheduling efficiency</w:t>
      </w:r>
    </w:p>
    <w:p w14:paraId="259D6E60" w14:textId="77777777" w:rsidR="007E49A0" w:rsidRPr="007643E6" w:rsidRDefault="007E49A0" w:rsidP="007E49A0">
      <w:pPr>
        <w:numPr>
          <w:ilvl w:val="0"/>
          <w:numId w:val="11"/>
        </w:numPr>
        <w:spacing w:after="160" w:line="278" w:lineRule="auto"/>
      </w:pPr>
      <w:r w:rsidRPr="007643E6">
        <w:t>Enhance real-time tracking and communication</w:t>
      </w:r>
    </w:p>
    <w:p w14:paraId="23A019D7" w14:textId="77777777" w:rsidR="007E49A0" w:rsidRPr="007643E6" w:rsidRDefault="007E49A0" w:rsidP="007E49A0">
      <w:pPr>
        <w:numPr>
          <w:ilvl w:val="0"/>
          <w:numId w:val="11"/>
        </w:numPr>
        <w:spacing w:after="160" w:line="278" w:lineRule="auto"/>
      </w:pPr>
      <w:r w:rsidRPr="007643E6">
        <w:t>Ensure compliance with student safety and transportation regulations</w:t>
      </w:r>
    </w:p>
    <w:p w14:paraId="500C1316" w14:textId="77777777" w:rsidR="007E49A0" w:rsidRPr="007643E6" w:rsidRDefault="007E49A0" w:rsidP="007E49A0">
      <w:pPr>
        <w:numPr>
          <w:ilvl w:val="0"/>
          <w:numId w:val="11"/>
        </w:numPr>
        <w:spacing w:after="160" w:line="278" w:lineRule="auto"/>
      </w:pPr>
      <w:r w:rsidRPr="007643E6">
        <w:t>Integrate with existing school district systems (e.g., SIS, GPS, payroll systems)</w:t>
      </w:r>
    </w:p>
    <w:p w14:paraId="7A4525DB" w14:textId="77777777" w:rsidR="007E49A0" w:rsidRPr="007643E6" w:rsidRDefault="007E49A0" w:rsidP="007E49A0">
      <w:pPr>
        <w:numPr>
          <w:ilvl w:val="0"/>
          <w:numId w:val="11"/>
        </w:numPr>
        <w:spacing w:after="160" w:line="278" w:lineRule="auto"/>
      </w:pPr>
      <w:r w:rsidRPr="007643E6">
        <w:t>Provide robust reporting and analytics tools</w:t>
      </w:r>
    </w:p>
    <w:p w14:paraId="49CA2DDB" w14:textId="29C6B3F6" w:rsidR="007E49A0" w:rsidRDefault="007E49A0" w:rsidP="00521163">
      <w:pPr>
        <w:pStyle w:val="Heading2"/>
      </w:pPr>
      <w:r w:rsidRPr="007643E6">
        <w:lastRenderedPageBreak/>
        <w:t xml:space="preserve">Section </w:t>
      </w:r>
      <w:r w:rsidR="007812C3">
        <w:t>3</w:t>
      </w:r>
      <w:r w:rsidRPr="007643E6">
        <w:t>: Scope of Work and Functional Requirements</w:t>
      </w:r>
      <w:r w:rsidR="00521163">
        <w:br/>
      </w:r>
    </w:p>
    <w:p w14:paraId="4D5AA8E2" w14:textId="3153CD03" w:rsidR="00EC441F" w:rsidRDefault="00EC441F" w:rsidP="00EC441F">
      <w:r w:rsidRPr="00EC441F">
        <w:t>The details of the project are essential in an RFP. In the same way</w:t>
      </w:r>
      <w:r w:rsidR="00075599">
        <w:t>,</w:t>
      </w:r>
      <w:r w:rsidRPr="00EC441F">
        <w:t xml:space="preserve"> you don’t want to use vague questions, a vague project scope won’t help you find the right vendor either. Spend time really detailing your project scope so </w:t>
      </w:r>
      <w:r w:rsidR="00075599">
        <w:t>there are</w:t>
      </w:r>
      <w:r w:rsidRPr="00EC441F">
        <w:t xml:space="preserve"> no surprises </w:t>
      </w:r>
      <w:proofErr w:type="gramStart"/>
      <w:r w:rsidRPr="00EC441F">
        <w:t>later on</w:t>
      </w:r>
      <w:proofErr w:type="gramEnd"/>
      <w:r w:rsidRPr="00EC441F">
        <w:t>.</w:t>
      </w:r>
    </w:p>
    <w:p w14:paraId="4C9E24E2" w14:textId="77777777" w:rsidR="00EC441F" w:rsidRPr="00EC441F" w:rsidRDefault="00EC441F" w:rsidP="00EC441F"/>
    <w:p w14:paraId="2A0DD23A" w14:textId="77777777" w:rsidR="00EC441F" w:rsidRPr="00EC441F" w:rsidRDefault="00EC441F" w:rsidP="00EC441F">
      <w:r w:rsidRPr="00EC441F">
        <w:t>Include a description of the project and a detailed scope of work here. The description can be in paragraph form, a bulleted list, or a combination of both.</w:t>
      </w:r>
    </w:p>
    <w:p w14:paraId="6863D557" w14:textId="77777777" w:rsidR="00EC441F" w:rsidRPr="00EC441F" w:rsidRDefault="00EC441F" w:rsidP="00EC441F"/>
    <w:p w14:paraId="6C4E0897" w14:textId="35F803CB" w:rsidR="007E49A0" w:rsidRPr="007643E6" w:rsidRDefault="00336540" w:rsidP="00521163">
      <w:pPr>
        <w:pStyle w:val="Subtitle"/>
      </w:pPr>
      <w:r>
        <w:t>3</w:t>
      </w:r>
      <w:r w:rsidR="007E49A0" w:rsidRPr="007643E6">
        <w:t>.1 General Scope</w:t>
      </w:r>
    </w:p>
    <w:p w14:paraId="08AC877D" w14:textId="77777777" w:rsidR="007E49A0" w:rsidRPr="007643E6" w:rsidRDefault="007E49A0" w:rsidP="007E49A0">
      <w:pPr>
        <w:spacing w:after="160" w:line="278" w:lineRule="auto"/>
      </w:pPr>
      <w:r w:rsidRPr="007643E6">
        <w:t>The selected vendor will provide a cloud-based transportation software solution that meets the needs of the district’s transportation department. The solution should support planning, routing, fleet management, and communication with stakeholders.</w:t>
      </w:r>
    </w:p>
    <w:p w14:paraId="5DD678FC" w14:textId="1E218B9F" w:rsidR="007E49A0" w:rsidRPr="007643E6" w:rsidRDefault="00336540" w:rsidP="00521163">
      <w:pPr>
        <w:pStyle w:val="Subtitle"/>
      </w:pPr>
      <w:r>
        <w:t>3</w:t>
      </w:r>
      <w:r w:rsidR="007E49A0" w:rsidRPr="007643E6">
        <w:t>.2 Functional Requirements</w:t>
      </w:r>
    </w:p>
    <w:p w14:paraId="07EC4CB1" w14:textId="77777777" w:rsidR="007E49A0" w:rsidRPr="007643E6" w:rsidRDefault="007E49A0" w:rsidP="007E49A0">
      <w:pPr>
        <w:spacing w:after="160" w:line="278" w:lineRule="auto"/>
      </w:pPr>
      <w:r w:rsidRPr="007643E6">
        <w:t>The proposed solution must include, but is not limited to, the following capabilities:</w:t>
      </w:r>
    </w:p>
    <w:p w14:paraId="0F46E06B" w14:textId="1F831DD4" w:rsidR="007E49A0" w:rsidRPr="007643E6" w:rsidRDefault="007E49A0" w:rsidP="007E49A0">
      <w:pPr>
        <w:numPr>
          <w:ilvl w:val="0"/>
          <w:numId w:val="12"/>
        </w:numPr>
        <w:spacing w:after="160" w:line="278" w:lineRule="auto"/>
      </w:pPr>
      <w:r w:rsidRPr="007643E6">
        <w:rPr>
          <w:b/>
          <w:bCs/>
        </w:rPr>
        <w:t>Routing &amp; Scheduling</w:t>
      </w:r>
      <w:r w:rsidRPr="007643E6">
        <w:t xml:space="preserve">: </w:t>
      </w:r>
      <w:r w:rsidR="0048486A">
        <w:t>[</w:t>
      </w:r>
      <w:r w:rsidR="009C3F54">
        <w:t xml:space="preserve">Mention </w:t>
      </w:r>
      <w:r w:rsidR="0048486A">
        <w:t>Routing</w:t>
      </w:r>
      <w:r w:rsidR="009C3F54">
        <w:t xml:space="preserve"> and Scheduling Requirements</w:t>
      </w:r>
      <w:r w:rsidR="0048486A">
        <w:t>]</w:t>
      </w:r>
    </w:p>
    <w:p w14:paraId="462A38F3" w14:textId="66D32551" w:rsidR="00D542FC" w:rsidRDefault="007E49A0" w:rsidP="00C72ADB">
      <w:pPr>
        <w:numPr>
          <w:ilvl w:val="0"/>
          <w:numId w:val="12"/>
        </w:numPr>
        <w:spacing w:after="160" w:line="278" w:lineRule="auto"/>
      </w:pPr>
      <w:r w:rsidRPr="007643E6">
        <w:rPr>
          <w:b/>
          <w:bCs/>
        </w:rPr>
        <w:t>GPS Tracking &amp; Fleet Management</w:t>
      </w:r>
      <w:r w:rsidRPr="007643E6">
        <w:t xml:space="preserve">: </w:t>
      </w:r>
      <w:r w:rsidR="00D542FC">
        <w:t>[Mention GPS Tracking and Fleet Management Requirements]</w:t>
      </w:r>
    </w:p>
    <w:p w14:paraId="2DCE0D98" w14:textId="6093DE6C" w:rsidR="007E49A0" w:rsidRPr="007643E6" w:rsidRDefault="007E49A0" w:rsidP="00C72ADB">
      <w:pPr>
        <w:numPr>
          <w:ilvl w:val="0"/>
          <w:numId w:val="12"/>
        </w:numPr>
        <w:spacing w:after="160" w:line="278" w:lineRule="auto"/>
      </w:pPr>
      <w:r w:rsidRPr="007643E6">
        <w:rPr>
          <w:b/>
          <w:bCs/>
        </w:rPr>
        <w:t>Parent &amp; Student Communication</w:t>
      </w:r>
      <w:r w:rsidRPr="007643E6">
        <w:t xml:space="preserve">: </w:t>
      </w:r>
      <w:r w:rsidR="00D542FC">
        <w:t>[Mention Parent and Student Communication Requirements]</w:t>
      </w:r>
    </w:p>
    <w:p w14:paraId="54EC5D47" w14:textId="177CAEB1" w:rsidR="007E49A0" w:rsidRPr="007643E6" w:rsidRDefault="007E49A0" w:rsidP="007E49A0">
      <w:pPr>
        <w:numPr>
          <w:ilvl w:val="0"/>
          <w:numId w:val="12"/>
        </w:numPr>
        <w:spacing w:after="160" w:line="278" w:lineRule="auto"/>
      </w:pPr>
      <w:r w:rsidRPr="007643E6">
        <w:rPr>
          <w:b/>
          <w:bCs/>
        </w:rPr>
        <w:t>Compliance &amp; Reporting</w:t>
      </w:r>
      <w:r w:rsidRPr="007643E6">
        <w:t xml:space="preserve">: </w:t>
      </w:r>
      <w:r w:rsidR="00D542FC">
        <w:t>[Mention Compliance and Reporting Requirements]</w:t>
      </w:r>
    </w:p>
    <w:p w14:paraId="0AC35D90" w14:textId="711CECC6" w:rsidR="007E49A0" w:rsidRPr="007643E6" w:rsidRDefault="007E49A0" w:rsidP="007E49A0">
      <w:pPr>
        <w:numPr>
          <w:ilvl w:val="0"/>
          <w:numId w:val="12"/>
        </w:numPr>
        <w:spacing w:after="160" w:line="278" w:lineRule="auto"/>
      </w:pPr>
      <w:r w:rsidRPr="007643E6">
        <w:rPr>
          <w:b/>
          <w:bCs/>
        </w:rPr>
        <w:t>Integration Capabilities</w:t>
      </w:r>
      <w:r w:rsidRPr="007643E6">
        <w:t xml:space="preserve">: </w:t>
      </w:r>
      <w:r w:rsidR="00D542FC">
        <w:t>[Mention Integration Requirements]</w:t>
      </w:r>
    </w:p>
    <w:p w14:paraId="03E91EF4" w14:textId="3E0BA11D" w:rsidR="007E49A0" w:rsidRDefault="007E49A0" w:rsidP="006B0426">
      <w:pPr>
        <w:pStyle w:val="Heading2"/>
      </w:pPr>
      <w:r w:rsidRPr="007643E6">
        <w:t xml:space="preserve">Section </w:t>
      </w:r>
      <w:r w:rsidR="007812C3">
        <w:t>4</w:t>
      </w:r>
      <w:r w:rsidRPr="007643E6">
        <w:t>: Technical Requirements</w:t>
      </w:r>
    </w:p>
    <w:p w14:paraId="73B30F6E" w14:textId="77777777" w:rsidR="006B0426" w:rsidRDefault="006B0426" w:rsidP="006B0426"/>
    <w:p w14:paraId="515D66E5" w14:textId="365486A3" w:rsidR="003D0EC9" w:rsidRDefault="003D0EC9" w:rsidP="006B0426">
      <w:r>
        <w:t xml:space="preserve">Provide </w:t>
      </w:r>
      <w:r w:rsidR="003C10A1">
        <w:t>in-depth</w:t>
      </w:r>
      <w:r>
        <w:t xml:space="preserve"> technical requirements</w:t>
      </w:r>
      <w:r w:rsidR="00B36A80">
        <w:t>. Potential</w:t>
      </w:r>
      <w:r w:rsidR="00B36A80" w:rsidRPr="00B36A80">
        <w:t xml:space="preserve"> vendors will know exactly what they’re getting into.</w:t>
      </w:r>
      <w:r w:rsidR="00B36A80">
        <w:t xml:space="preserve"> </w:t>
      </w:r>
      <w:r w:rsidR="00B36A80" w:rsidRPr="00B36A80">
        <w:t xml:space="preserve">You’ll weed out </w:t>
      </w:r>
      <w:r w:rsidR="00407BF4">
        <w:t>vendor</w:t>
      </w:r>
      <w:r w:rsidR="00B36A80" w:rsidRPr="00B36A80">
        <w:t>s who can’t handle the task due to those constraints, but you’ll also connect with companies that know how to work around these common issues with skill and finesse.</w:t>
      </w:r>
    </w:p>
    <w:p w14:paraId="48D68D36" w14:textId="77777777" w:rsidR="00B36A80" w:rsidRPr="006B0426" w:rsidRDefault="00B36A80" w:rsidP="006B0426"/>
    <w:p w14:paraId="21552E9D" w14:textId="45D3F16F" w:rsidR="007E49A0" w:rsidRPr="007643E6" w:rsidRDefault="00407BF4" w:rsidP="006B0426">
      <w:pPr>
        <w:pStyle w:val="Subtitle"/>
      </w:pPr>
      <w:r>
        <w:t>4</w:t>
      </w:r>
      <w:r w:rsidR="007E49A0" w:rsidRPr="007643E6">
        <w:t>.1 System Architecture</w:t>
      </w:r>
    </w:p>
    <w:p w14:paraId="5BEA0ACF" w14:textId="77777777" w:rsidR="007E49A0" w:rsidRPr="007643E6" w:rsidRDefault="007E49A0" w:rsidP="007E49A0">
      <w:pPr>
        <w:numPr>
          <w:ilvl w:val="0"/>
          <w:numId w:val="13"/>
        </w:numPr>
        <w:spacing w:after="160" w:line="278" w:lineRule="auto"/>
      </w:pPr>
      <w:r w:rsidRPr="007643E6">
        <w:t>Cloud-based solution preferred</w:t>
      </w:r>
    </w:p>
    <w:p w14:paraId="3CAD95DE" w14:textId="77777777" w:rsidR="007E49A0" w:rsidRPr="007643E6" w:rsidRDefault="007E49A0" w:rsidP="007E49A0">
      <w:pPr>
        <w:numPr>
          <w:ilvl w:val="0"/>
          <w:numId w:val="13"/>
        </w:numPr>
        <w:spacing w:after="160" w:line="278" w:lineRule="auto"/>
      </w:pPr>
      <w:r w:rsidRPr="007643E6">
        <w:lastRenderedPageBreak/>
        <w:t>Scalable and secure infrastructure</w:t>
      </w:r>
    </w:p>
    <w:p w14:paraId="6A5B4A5A" w14:textId="77777777" w:rsidR="007E49A0" w:rsidRPr="007643E6" w:rsidRDefault="007E49A0" w:rsidP="007E49A0">
      <w:pPr>
        <w:numPr>
          <w:ilvl w:val="0"/>
          <w:numId w:val="13"/>
        </w:numPr>
        <w:spacing w:after="160" w:line="278" w:lineRule="auto"/>
      </w:pPr>
      <w:r w:rsidRPr="007643E6">
        <w:t>User role-based access control</w:t>
      </w:r>
    </w:p>
    <w:p w14:paraId="4B403D54" w14:textId="7160D819" w:rsidR="007E49A0" w:rsidRPr="007643E6" w:rsidRDefault="00407BF4" w:rsidP="006B0426">
      <w:pPr>
        <w:pStyle w:val="Subtitle"/>
      </w:pPr>
      <w:r>
        <w:t>4</w:t>
      </w:r>
      <w:r w:rsidR="007E49A0" w:rsidRPr="007643E6">
        <w:t>.2 Integration Requirements</w:t>
      </w:r>
    </w:p>
    <w:p w14:paraId="7A7DA929" w14:textId="77777777" w:rsidR="007E49A0" w:rsidRPr="007643E6" w:rsidRDefault="007E49A0" w:rsidP="007E49A0">
      <w:pPr>
        <w:numPr>
          <w:ilvl w:val="0"/>
          <w:numId w:val="14"/>
        </w:numPr>
        <w:spacing w:after="160" w:line="278" w:lineRule="auto"/>
      </w:pPr>
      <w:r w:rsidRPr="007643E6">
        <w:t>API support for third-party system integration</w:t>
      </w:r>
    </w:p>
    <w:p w14:paraId="41CF8E71" w14:textId="7D931DE8" w:rsidR="007E49A0" w:rsidRPr="007643E6" w:rsidRDefault="007E49A0" w:rsidP="007E49A0">
      <w:pPr>
        <w:numPr>
          <w:ilvl w:val="0"/>
          <w:numId w:val="14"/>
        </w:numPr>
        <w:spacing w:after="160" w:line="278" w:lineRule="auto"/>
      </w:pPr>
      <w:r w:rsidRPr="007643E6">
        <w:t>Compatibility with existing district hardware and software (</w:t>
      </w:r>
      <w:r w:rsidR="00810C3C">
        <w:t xml:space="preserve">e.g. </w:t>
      </w:r>
      <w:r w:rsidRPr="007643E6">
        <w:t>SIS, GPS providers, financial systems)</w:t>
      </w:r>
    </w:p>
    <w:p w14:paraId="52986B54" w14:textId="180BC8A6" w:rsidR="007E49A0" w:rsidRPr="007643E6" w:rsidRDefault="00407BF4" w:rsidP="006B0426">
      <w:pPr>
        <w:pStyle w:val="Subtitle"/>
      </w:pPr>
      <w:r>
        <w:t>4</w:t>
      </w:r>
      <w:r w:rsidR="007E49A0" w:rsidRPr="007643E6">
        <w:t>.3 Data Security &amp; Privacy</w:t>
      </w:r>
    </w:p>
    <w:p w14:paraId="3C5A4D08" w14:textId="77777777" w:rsidR="007E49A0" w:rsidRPr="007643E6" w:rsidRDefault="007E49A0" w:rsidP="007E49A0">
      <w:pPr>
        <w:numPr>
          <w:ilvl w:val="0"/>
          <w:numId w:val="15"/>
        </w:numPr>
        <w:spacing w:after="160" w:line="278" w:lineRule="auto"/>
      </w:pPr>
      <w:r w:rsidRPr="007643E6">
        <w:t>Compliance with FERPA and other relevant student data privacy regulations</w:t>
      </w:r>
    </w:p>
    <w:p w14:paraId="6F4A0BBD" w14:textId="77777777" w:rsidR="007E49A0" w:rsidRPr="007643E6" w:rsidRDefault="007E49A0" w:rsidP="007E49A0">
      <w:pPr>
        <w:numPr>
          <w:ilvl w:val="0"/>
          <w:numId w:val="15"/>
        </w:numPr>
        <w:spacing w:after="160" w:line="278" w:lineRule="auto"/>
      </w:pPr>
      <w:r w:rsidRPr="007643E6">
        <w:t>Encryption protocols for data at rest and in transit</w:t>
      </w:r>
    </w:p>
    <w:p w14:paraId="06B137B7" w14:textId="77777777" w:rsidR="007E49A0" w:rsidRPr="007643E6" w:rsidRDefault="007E49A0" w:rsidP="007E49A0">
      <w:pPr>
        <w:numPr>
          <w:ilvl w:val="0"/>
          <w:numId w:val="15"/>
        </w:numPr>
        <w:spacing w:after="160" w:line="278" w:lineRule="auto"/>
      </w:pPr>
      <w:r w:rsidRPr="007643E6">
        <w:t>Disaster recovery and backup policies</w:t>
      </w:r>
    </w:p>
    <w:p w14:paraId="57B32A3E" w14:textId="69FB6516" w:rsidR="007E49A0" w:rsidRDefault="007E49A0" w:rsidP="00003F57">
      <w:pPr>
        <w:pStyle w:val="Heading2"/>
      </w:pPr>
      <w:r w:rsidRPr="007643E6">
        <w:t xml:space="preserve">Section </w:t>
      </w:r>
      <w:r w:rsidR="007812C3">
        <w:t>5</w:t>
      </w:r>
      <w:r w:rsidRPr="007643E6">
        <w:t>: Vendor Qualifications and References</w:t>
      </w:r>
    </w:p>
    <w:p w14:paraId="3A8967A8" w14:textId="77777777" w:rsidR="00003F57" w:rsidRDefault="00003F57" w:rsidP="00003F57"/>
    <w:p w14:paraId="3AA414F3" w14:textId="5320FB57" w:rsidR="005428FB" w:rsidRDefault="005428FB" w:rsidP="00003F57">
      <w:r w:rsidRPr="005428FB">
        <w:t xml:space="preserve">How will you ultimately determine which </w:t>
      </w:r>
      <w:r w:rsidR="00080D0D">
        <w:t>vendor</w:t>
      </w:r>
      <w:r w:rsidRPr="005428FB">
        <w:t xml:space="preserve"> is the best fit for this project</w:t>
      </w:r>
      <w:r>
        <w:t>?</w:t>
      </w:r>
      <w:r w:rsidRPr="005428FB">
        <w:t xml:space="preserve"> List which criteria you will consider when choosing the company, you will ultimately hire.</w:t>
      </w:r>
    </w:p>
    <w:p w14:paraId="6B6DD2ED" w14:textId="77777777" w:rsidR="005428FB" w:rsidRPr="00003F57" w:rsidRDefault="005428FB" w:rsidP="00003F57"/>
    <w:p w14:paraId="0F68604C" w14:textId="5B203012" w:rsidR="007E49A0" w:rsidRPr="007643E6" w:rsidRDefault="00407BF4" w:rsidP="00003F57">
      <w:pPr>
        <w:pStyle w:val="Subtitle"/>
      </w:pPr>
      <w:r>
        <w:t>5</w:t>
      </w:r>
      <w:r w:rsidR="007E49A0" w:rsidRPr="007643E6">
        <w:t>.1 Company Overview</w:t>
      </w:r>
    </w:p>
    <w:p w14:paraId="3242F9EF" w14:textId="77777777" w:rsidR="007E49A0" w:rsidRPr="007643E6" w:rsidRDefault="007E49A0" w:rsidP="007E49A0">
      <w:pPr>
        <w:numPr>
          <w:ilvl w:val="0"/>
          <w:numId w:val="16"/>
        </w:numPr>
        <w:spacing w:after="160" w:line="278" w:lineRule="auto"/>
      </w:pPr>
      <w:r w:rsidRPr="007643E6">
        <w:t>Brief company history, experience, and expertise in student transportation software</w:t>
      </w:r>
    </w:p>
    <w:p w14:paraId="4E7B13C0" w14:textId="77777777" w:rsidR="007E49A0" w:rsidRPr="007643E6" w:rsidRDefault="007E49A0" w:rsidP="007E49A0">
      <w:pPr>
        <w:numPr>
          <w:ilvl w:val="0"/>
          <w:numId w:val="16"/>
        </w:numPr>
        <w:spacing w:after="160" w:line="278" w:lineRule="auto"/>
      </w:pPr>
      <w:r w:rsidRPr="007643E6">
        <w:t>List of similar projects completed for K-12 school districts</w:t>
      </w:r>
    </w:p>
    <w:p w14:paraId="62B182FE" w14:textId="62639730" w:rsidR="007E49A0" w:rsidRPr="007643E6" w:rsidRDefault="00407BF4" w:rsidP="00003F57">
      <w:pPr>
        <w:pStyle w:val="Subtitle"/>
      </w:pPr>
      <w:r>
        <w:t>5</w:t>
      </w:r>
      <w:r w:rsidR="007E49A0" w:rsidRPr="007643E6">
        <w:t>.2 Key Personnel</w:t>
      </w:r>
    </w:p>
    <w:p w14:paraId="4EFB26BC" w14:textId="77777777" w:rsidR="007E49A0" w:rsidRPr="007643E6" w:rsidRDefault="007E49A0" w:rsidP="007E49A0">
      <w:pPr>
        <w:numPr>
          <w:ilvl w:val="0"/>
          <w:numId w:val="17"/>
        </w:numPr>
        <w:spacing w:after="160" w:line="278" w:lineRule="auto"/>
      </w:pPr>
      <w:r w:rsidRPr="007643E6">
        <w:t>Roles and responsibilities of key personnel assigned to this project</w:t>
      </w:r>
    </w:p>
    <w:p w14:paraId="1409D9AF" w14:textId="77777777" w:rsidR="007E49A0" w:rsidRPr="007643E6" w:rsidRDefault="007E49A0" w:rsidP="007E49A0">
      <w:pPr>
        <w:numPr>
          <w:ilvl w:val="0"/>
          <w:numId w:val="17"/>
        </w:numPr>
        <w:spacing w:after="160" w:line="278" w:lineRule="auto"/>
      </w:pPr>
      <w:r w:rsidRPr="007643E6">
        <w:t>Resumes and qualifications of project managers and support staff</w:t>
      </w:r>
    </w:p>
    <w:p w14:paraId="58F0CAD1" w14:textId="5CB36C2F" w:rsidR="007E49A0" w:rsidRPr="007643E6" w:rsidRDefault="00407BF4" w:rsidP="00003F57">
      <w:pPr>
        <w:pStyle w:val="Subtitle"/>
      </w:pPr>
      <w:r>
        <w:t>5</w:t>
      </w:r>
      <w:r w:rsidR="007E49A0" w:rsidRPr="007643E6">
        <w:t>.3 References</w:t>
      </w:r>
    </w:p>
    <w:p w14:paraId="28A18F44" w14:textId="77777777" w:rsidR="007E49A0" w:rsidRPr="007643E6" w:rsidRDefault="007E49A0" w:rsidP="007E49A0">
      <w:pPr>
        <w:numPr>
          <w:ilvl w:val="0"/>
          <w:numId w:val="18"/>
        </w:numPr>
        <w:spacing w:after="160" w:line="278" w:lineRule="auto"/>
      </w:pPr>
      <w:r w:rsidRPr="007643E6">
        <w:t>Provide at least three references from school districts using the proposed solution</w:t>
      </w:r>
    </w:p>
    <w:p w14:paraId="5901E74A" w14:textId="77777777" w:rsidR="007E49A0" w:rsidRDefault="007E49A0" w:rsidP="007E49A0">
      <w:pPr>
        <w:numPr>
          <w:ilvl w:val="0"/>
          <w:numId w:val="18"/>
        </w:numPr>
        <w:spacing w:after="160" w:line="278" w:lineRule="auto"/>
      </w:pPr>
      <w:r w:rsidRPr="007643E6">
        <w:t>Include contact details, implementation dates, and project scope</w:t>
      </w:r>
    </w:p>
    <w:p w14:paraId="7C92437F" w14:textId="77777777" w:rsidR="005962B8" w:rsidRDefault="005962B8" w:rsidP="005962B8">
      <w:pPr>
        <w:spacing w:after="160" w:line="278" w:lineRule="auto"/>
        <w:ind w:left="720"/>
      </w:pPr>
    </w:p>
    <w:p w14:paraId="7BA25C26" w14:textId="77777777" w:rsidR="005962B8" w:rsidRPr="007643E6" w:rsidRDefault="005962B8" w:rsidP="005962B8">
      <w:pPr>
        <w:spacing w:after="160" w:line="278" w:lineRule="auto"/>
        <w:ind w:left="720"/>
      </w:pPr>
    </w:p>
    <w:p w14:paraId="3912D594" w14:textId="05ED9C55" w:rsidR="007E49A0" w:rsidRDefault="007E49A0" w:rsidP="00003F57">
      <w:pPr>
        <w:pStyle w:val="Heading2"/>
      </w:pPr>
      <w:r w:rsidRPr="007643E6">
        <w:lastRenderedPageBreak/>
        <w:t xml:space="preserve">Section </w:t>
      </w:r>
      <w:r w:rsidR="007812C3">
        <w:t>6</w:t>
      </w:r>
      <w:r w:rsidRPr="007643E6">
        <w:t>: Pricing and Contract Terms</w:t>
      </w:r>
    </w:p>
    <w:p w14:paraId="7983662C" w14:textId="77777777" w:rsidR="00003F57" w:rsidRDefault="00003F57" w:rsidP="00003F57"/>
    <w:p w14:paraId="51234313" w14:textId="6CA441FB" w:rsidR="00011723" w:rsidRDefault="00011723" w:rsidP="00003F57">
      <w:r w:rsidRPr="00011723">
        <w:t>It’s important to be upfront with your</w:t>
      </w:r>
      <w:r>
        <w:t xml:space="preserve"> terms and conditions, as well as your</w:t>
      </w:r>
      <w:r w:rsidRPr="00011723">
        <w:t xml:space="preserve"> budget. The more you can eliminate surprises, the better for all parties involved.</w:t>
      </w:r>
    </w:p>
    <w:p w14:paraId="7D0C15AA" w14:textId="77777777" w:rsidR="00011723" w:rsidRPr="00003F57" w:rsidRDefault="00011723" w:rsidP="00003F57"/>
    <w:p w14:paraId="2298647C" w14:textId="3C9D977C" w:rsidR="007E49A0" w:rsidRPr="007643E6" w:rsidRDefault="00407BF4" w:rsidP="00003F57">
      <w:pPr>
        <w:pStyle w:val="Subtitle"/>
      </w:pPr>
      <w:r>
        <w:t>6</w:t>
      </w:r>
      <w:r w:rsidR="007E49A0" w:rsidRPr="007643E6">
        <w:t>.1 Pricing Structure</w:t>
      </w:r>
    </w:p>
    <w:p w14:paraId="4B53BB18" w14:textId="77777777" w:rsidR="007E49A0" w:rsidRPr="007643E6" w:rsidRDefault="007E49A0" w:rsidP="007E49A0">
      <w:pPr>
        <w:spacing w:after="160" w:line="278" w:lineRule="auto"/>
      </w:pPr>
      <w:r w:rsidRPr="007643E6">
        <w:t>Vendors must provide detailed pricing, including:</w:t>
      </w:r>
    </w:p>
    <w:p w14:paraId="663D5D96" w14:textId="77777777" w:rsidR="007E49A0" w:rsidRPr="007643E6" w:rsidRDefault="007E49A0" w:rsidP="007E49A0">
      <w:pPr>
        <w:numPr>
          <w:ilvl w:val="0"/>
          <w:numId w:val="19"/>
        </w:numPr>
        <w:spacing w:after="160" w:line="278" w:lineRule="auto"/>
      </w:pPr>
      <w:r w:rsidRPr="007643E6">
        <w:t>One-time implementation/setup costs</w:t>
      </w:r>
    </w:p>
    <w:p w14:paraId="5B3C2379" w14:textId="77777777" w:rsidR="007E49A0" w:rsidRPr="007643E6" w:rsidRDefault="007E49A0" w:rsidP="007E49A0">
      <w:pPr>
        <w:numPr>
          <w:ilvl w:val="0"/>
          <w:numId w:val="19"/>
        </w:numPr>
        <w:spacing w:after="160" w:line="278" w:lineRule="auto"/>
      </w:pPr>
      <w:r w:rsidRPr="007643E6">
        <w:t>Licensing or subscription fees (annual/monthly)</w:t>
      </w:r>
    </w:p>
    <w:p w14:paraId="2D29CCF3" w14:textId="77777777" w:rsidR="007E49A0" w:rsidRPr="007643E6" w:rsidRDefault="007E49A0" w:rsidP="007E49A0">
      <w:pPr>
        <w:numPr>
          <w:ilvl w:val="0"/>
          <w:numId w:val="19"/>
        </w:numPr>
        <w:spacing w:after="160" w:line="278" w:lineRule="auto"/>
      </w:pPr>
      <w:r w:rsidRPr="007643E6">
        <w:t>Support and maintenance fees</w:t>
      </w:r>
    </w:p>
    <w:p w14:paraId="37A840A6" w14:textId="77777777" w:rsidR="007E49A0" w:rsidRPr="007643E6" w:rsidRDefault="007E49A0" w:rsidP="007E49A0">
      <w:pPr>
        <w:numPr>
          <w:ilvl w:val="0"/>
          <w:numId w:val="19"/>
        </w:numPr>
        <w:spacing w:after="160" w:line="278" w:lineRule="auto"/>
      </w:pPr>
      <w:r w:rsidRPr="007643E6">
        <w:t>Training costs</w:t>
      </w:r>
    </w:p>
    <w:p w14:paraId="4CC4E6E3" w14:textId="77777777" w:rsidR="007E49A0" w:rsidRPr="007643E6" w:rsidRDefault="007E49A0" w:rsidP="007E49A0">
      <w:pPr>
        <w:numPr>
          <w:ilvl w:val="0"/>
          <w:numId w:val="19"/>
        </w:numPr>
        <w:spacing w:after="160" w:line="278" w:lineRule="auto"/>
      </w:pPr>
      <w:r w:rsidRPr="007643E6">
        <w:t>Any additional costs (e.g., customizations, integrations)</w:t>
      </w:r>
    </w:p>
    <w:p w14:paraId="38DA705A" w14:textId="39C553E5" w:rsidR="007E49A0" w:rsidRPr="007643E6" w:rsidRDefault="00407BF4" w:rsidP="00003F57">
      <w:pPr>
        <w:pStyle w:val="Subtitle"/>
      </w:pPr>
      <w:r>
        <w:t>6</w:t>
      </w:r>
      <w:r w:rsidR="007E49A0" w:rsidRPr="007643E6">
        <w:t>.2 Contract Terms</w:t>
      </w:r>
    </w:p>
    <w:p w14:paraId="34F790A5" w14:textId="77777777" w:rsidR="00FF4CA5" w:rsidRDefault="007E49A0" w:rsidP="005E33A5">
      <w:pPr>
        <w:numPr>
          <w:ilvl w:val="0"/>
          <w:numId w:val="20"/>
        </w:numPr>
        <w:spacing w:after="160" w:line="278" w:lineRule="auto"/>
      </w:pPr>
      <w:r w:rsidRPr="007643E6">
        <w:t>Proposed contract length and renewal options</w:t>
      </w:r>
    </w:p>
    <w:p w14:paraId="52558236" w14:textId="62676E19" w:rsidR="007E49A0" w:rsidRPr="007643E6" w:rsidRDefault="007E49A0" w:rsidP="005E33A5">
      <w:pPr>
        <w:numPr>
          <w:ilvl w:val="0"/>
          <w:numId w:val="20"/>
        </w:numPr>
        <w:spacing w:after="160" w:line="278" w:lineRule="auto"/>
      </w:pPr>
      <w:r w:rsidRPr="007643E6">
        <w:t>Service Level Agreement (SLA) details, including uptime guarantees and support response times</w:t>
      </w:r>
    </w:p>
    <w:p w14:paraId="35713413" w14:textId="77777777" w:rsidR="007E49A0" w:rsidRPr="007643E6" w:rsidRDefault="007E49A0" w:rsidP="007E49A0">
      <w:pPr>
        <w:numPr>
          <w:ilvl w:val="0"/>
          <w:numId w:val="20"/>
        </w:numPr>
        <w:spacing w:after="160" w:line="278" w:lineRule="auto"/>
      </w:pPr>
      <w:r w:rsidRPr="007643E6">
        <w:t>Data ownership and exit strategy</w:t>
      </w:r>
    </w:p>
    <w:p w14:paraId="52E78A4D" w14:textId="3112A7F9" w:rsidR="007E49A0" w:rsidRDefault="007E49A0" w:rsidP="00003F57">
      <w:pPr>
        <w:pStyle w:val="Heading2"/>
      </w:pPr>
      <w:r w:rsidRPr="007643E6">
        <w:t xml:space="preserve">Section </w:t>
      </w:r>
      <w:r w:rsidR="007812C3">
        <w:t>7</w:t>
      </w:r>
      <w:r w:rsidRPr="007643E6">
        <w:t>: Proposal Submission and Evaluation Criteria</w:t>
      </w:r>
    </w:p>
    <w:p w14:paraId="79B1BA92" w14:textId="77777777" w:rsidR="00003F57" w:rsidRPr="00003F57" w:rsidRDefault="00003F57" w:rsidP="00003F57"/>
    <w:p w14:paraId="17B19E2B" w14:textId="729F9063" w:rsidR="007E49A0" w:rsidRPr="007643E6" w:rsidRDefault="00407BF4" w:rsidP="00003F57">
      <w:pPr>
        <w:pStyle w:val="Subtitle"/>
      </w:pPr>
      <w:r>
        <w:t>7</w:t>
      </w:r>
      <w:r w:rsidR="007E49A0" w:rsidRPr="007643E6">
        <w:t>.1 Submission Requirements</w:t>
      </w:r>
    </w:p>
    <w:p w14:paraId="140D8435" w14:textId="77777777" w:rsidR="007E49A0" w:rsidRPr="007643E6" w:rsidRDefault="007E49A0" w:rsidP="007E49A0">
      <w:pPr>
        <w:numPr>
          <w:ilvl w:val="0"/>
          <w:numId w:val="21"/>
        </w:numPr>
        <w:spacing w:after="160" w:line="278" w:lineRule="auto"/>
      </w:pPr>
      <w:r w:rsidRPr="007643E6">
        <w:t>Deadline for submission</w:t>
      </w:r>
    </w:p>
    <w:p w14:paraId="65959BA6" w14:textId="77777777" w:rsidR="007E49A0" w:rsidRPr="007643E6" w:rsidRDefault="007E49A0" w:rsidP="007E49A0">
      <w:pPr>
        <w:numPr>
          <w:ilvl w:val="0"/>
          <w:numId w:val="21"/>
        </w:numPr>
        <w:spacing w:after="160" w:line="278" w:lineRule="auto"/>
      </w:pPr>
      <w:r w:rsidRPr="007643E6">
        <w:t>Proposal format and required documents</w:t>
      </w:r>
    </w:p>
    <w:p w14:paraId="37812A90" w14:textId="77777777" w:rsidR="007E49A0" w:rsidRPr="007643E6" w:rsidRDefault="007E49A0" w:rsidP="007E49A0">
      <w:pPr>
        <w:numPr>
          <w:ilvl w:val="0"/>
          <w:numId w:val="21"/>
        </w:numPr>
        <w:spacing w:after="160" w:line="278" w:lineRule="auto"/>
      </w:pPr>
      <w:r w:rsidRPr="007643E6">
        <w:t>Contact information for submission</w:t>
      </w:r>
    </w:p>
    <w:p w14:paraId="714AA86E" w14:textId="4FA0B2FE" w:rsidR="007E49A0" w:rsidRPr="007643E6" w:rsidRDefault="00407BF4" w:rsidP="00003F57">
      <w:pPr>
        <w:pStyle w:val="Subtitle"/>
      </w:pPr>
      <w:r>
        <w:t>7</w:t>
      </w:r>
      <w:r w:rsidR="007E49A0" w:rsidRPr="007643E6">
        <w:t>.2 Evaluation Criteria</w:t>
      </w:r>
    </w:p>
    <w:p w14:paraId="582C8729" w14:textId="77777777" w:rsidR="007E49A0" w:rsidRPr="007643E6" w:rsidRDefault="007E49A0" w:rsidP="007E49A0">
      <w:pPr>
        <w:spacing w:after="160" w:line="278" w:lineRule="auto"/>
      </w:pPr>
      <w:r w:rsidRPr="007643E6">
        <w:t>Proposals will be evaluated based on the following criteria:</w:t>
      </w:r>
    </w:p>
    <w:p w14:paraId="3F4A0BD5" w14:textId="77777777" w:rsidR="007E49A0" w:rsidRPr="007643E6" w:rsidRDefault="007E49A0" w:rsidP="007E49A0">
      <w:pPr>
        <w:numPr>
          <w:ilvl w:val="0"/>
          <w:numId w:val="22"/>
        </w:numPr>
        <w:spacing w:after="160" w:line="278" w:lineRule="auto"/>
      </w:pPr>
      <w:r w:rsidRPr="007643E6">
        <w:t>Compliance with RFP requirements (10%)</w:t>
      </w:r>
    </w:p>
    <w:p w14:paraId="16B4BF5A" w14:textId="77777777" w:rsidR="007E49A0" w:rsidRPr="007643E6" w:rsidRDefault="007E49A0" w:rsidP="007E49A0">
      <w:pPr>
        <w:numPr>
          <w:ilvl w:val="0"/>
          <w:numId w:val="22"/>
        </w:numPr>
        <w:spacing w:after="160" w:line="278" w:lineRule="auto"/>
      </w:pPr>
      <w:r w:rsidRPr="007643E6">
        <w:t>Functionality and usability of the proposed solution (30%)</w:t>
      </w:r>
    </w:p>
    <w:p w14:paraId="2F1D926C" w14:textId="77777777" w:rsidR="007E49A0" w:rsidRPr="007643E6" w:rsidRDefault="007E49A0" w:rsidP="007E49A0">
      <w:pPr>
        <w:numPr>
          <w:ilvl w:val="0"/>
          <w:numId w:val="22"/>
        </w:numPr>
        <w:spacing w:after="160" w:line="278" w:lineRule="auto"/>
      </w:pPr>
      <w:r w:rsidRPr="007643E6">
        <w:t>Technical capability and integration capabilities (20%)</w:t>
      </w:r>
    </w:p>
    <w:p w14:paraId="1C8711F4" w14:textId="77777777" w:rsidR="007E49A0" w:rsidRPr="007643E6" w:rsidRDefault="007E49A0" w:rsidP="007E49A0">
      <w:pPr>
        <w:numPr>
          <w:ilvl w:val="0"/>
          <w:numId w:val="22"/>
        </w:numPr>
        <w:spacing w:after="160" w:line="278" w:lineRule="auto"/>
      </w:pPr>
      <w:r w:rsidRPr="007643E6">
        <w:t>Vendor experience and references (15%)</w:t>
      </w:r>
    </w:p>
    <w:p w14:paraId="04C87385" w14:textId="77777777" w:rsidR="007E49A0" w:rsidRPr="007643E6" w:rsidRDefault="007E49A0" w:rsidP="007E49A0">
      <w:pPr>
        <w:numPr>
          <w:ilvl w:val="0"/>
          <w:numId w:val="22"/>
        </w:numPr>
        <w:spacing w:after="160" w:line="278" w:lineRule="auto"/>
      </w:pPr>
      <w:r w:rsidRPr="007643E6">
        <w:lastRenderedPageBreak/>
        <w:t>Pricing and overall cost-effectiveness (15%)</w:t>
      </w:r>
    </w:p>
    <w:p w14:paraId="1904596F" w14:textId="77777777" w:rsidR="007E49A0" w:rsidRPr="007643E6" w:rsidRDefault="007E49A0" w:rsidP="007E49A0">
      <w:pPr>
        <w:numPr>
          <w:ilvl w:val="0"/>
          <w:numId w:val="22"/>
        </w:numPr>
        <w:spacing w:after="160" w:line="278" w:lineRule="auto"/>
      </w:pPr>
      <w:r w:rsidRPr="007643E6">
        <w:t>Customer support and training services (10%)</w:t>
      </w:r>
    </w:p>
    <w:p w14:paraId="56E7BFEE" w14:textId="77777777" w:rsidR="007E49A0" w:rsidRPr="007643E6" w:rsidRDefault="002D73C9" w:rsidP="007E49A0">
      <w:pPr>
        <w:spacing w:after="160" w:line="278" w:lineRule="auto"/>
      </w:pPr>
      <w:r>
        <w:pict w14:anchorId="31747863">
          <v:rect id="_x0000_i1025" style="width:0;height:1.5pt" o:hralign="center" o:hrstd="t" o:hr="t" fillcolor="#a0a0a0" stroked="f"/>
        </w:pict>
      </w:r>
    </w:p>
    <w:p w14:paraId="13BAE7AD" w14:textId="77777777" w:rsidR="007E49A0" w:rsidRPr="007643E6" w:rsidRDefault="007E49A0" w:rsidP="007E49A0">
      <w:pPr>
        <w:spacing w:after="160" w:line="278" w:lineRule="auto"/>
      </w:pPr>
      <w:r w:rsidRPr="007643E6">
        <w:rPr>
          <w:b/>
          <w:bCs/>
        </w:rPr>
        <w:t>Note:</w:t>
      </w:r>
      <w:r w:rsidRPr="007643E6">
        <w:t> This template serves as a guide for school districts to draft an RFP for student transportation software solutions. Districts should modify it as needed to fit their specific requirements.</w:t>
      </w:r>
    </w:p>
    <w:p w14:paraId="0BE053C4" w14:textId="77777777" w:rsidR="00A56F8B" w:rsidRDefault="00A56F8B" w:rsidP="007E49A0">
      <w:pPr>
        <w:pStyle w:val="Heading1"/>
        <w:rPr>
          <w:color w:val="12284B" w:themeColor="text1"/>
        </w:rPr>
      </w:pPr>
    </w:p>
    <w:sectPr w:rsidR="00A56F8B" w:rsidSect="00D46F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D0E2" w14:textId="77777777" w:rsidR="001233A4" w:rsidRDefault="001233A4" w:rsidP="00D46F80">
      <w:r>
        <w:separator/>
      </w:r>
    </w:p>
  </w:endnote>
  <w:endnote w:type="continuationSeparator" w:id="0">
    <w:p w14:paraId="29AFC58C" w14:textId="77777777" w:rsidR="001233A4" w:rsidRDefault="001233A4" w:rsidP="00D46F80">
      <w:r>
        <w:continuationSeparator/>
      </w:r>
    </w:p>
  </w:endnote>
  <w:endnote w:type="continuationNotice" w:id="1">
    <w:p w14:paraId="7A6790C0" w14:textId="77777777" w:rsidR="00FB5135" w:rsidRDefault="00FB51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574630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6ACF41" w14:textId="1A826863" w:rsidR="00D46F80" w:rsidRDefault="00D46F80" w:rsidP="009B18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47D6C29" w14:textId="77777777" w:rsidR="00D46F80" w:rsidRDefault="00D46F80" w:rsidP="00D46F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458661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F0D1B7" w14:textId="41B108DC" w:rsidR="00D46F80" w:rsidRDefault="00D46F80" w:rsidP="009B18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9406A34" w14:textId="4FB5A995" w:rsidR="00D46F80" w:rsidRPr="000B4B68" w:rsidRDefault="00D46F80" w:rsidP="00D46F80">
    <w:pPr>
      <w:pStyle w:val="Footer"/>
      <w:ind w:right="360"/>
      <w:rPr>
        <w:color w:val="808080" w:themeColor="background1" w:themeShade="80"/>
        <w:sz w:val="18"/>
        <w:szCs w:val="18"/>
      </w:rPr>
    </w:pPr>
    <w:r w:rsidRPr="000B4B68">
      <w:rPr>
        <w:color w:val="808080" w:themeColor="background1" w:themeShade="80"/>
        <w:sz w:val="18"/>
        <w:szCs w:val="18"/>
      </w:rPr>
      <w:t>Confidential – Not to be Disclosed.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ABB9F" w14:textId="77777777" w:rsidR="002D73C9" w:rsidRDefault="002D7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2D135" w14:textId="77777777" w:rsidR="001233A4" w:rsidRDefault="001233A4" w:rsidP="00D46F80">
      <w:r>
        <w:separator/>
      </w:r>
    </w:p>
  </w:footnote>
  <w:footnote w:type="continuationSeparator" w:id="0">
    <w:p w14:paraId="5EFE85CF" w14:textId="77777777" w:rsidR="001233A4" w:rsidRDefault="001233A4" w:rsidP="00D46F80">
      <w:r>
        <w:continuationSeparator/>
      </w:r>
    </w:p>
  </w:footnote>
  <w:footnote w:type="continuationNotice" w:id="1">
    <w:p w14:paraId="5A4DA5BF" w14:textId="77777777" w:rsidR="00FB5135" w:rsidRDefault="00FB51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E1DB" w14:textId="77777777" w:rsidR="002D73C9" w:rsidRDefault="002D7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2AAF" w14:textId="361B6F69" w:rsidR="00D46F80" w:rsidRDefault="00D46F80" w:rsidP="00D46F80">
    <w:pPr>
      <w:pStyle w:val="Header"/>
      <w:jc w:val="right"/>
    </w:pPr>
    <w:r>
      <w:rPr>
        <w:noProof/>
      </w:rPr>
      <w:drawing>
        <wp:inline distT="0" distB="0" distL="0" distR="0" wp14:anchorId="558DD5CD" wp14:editId="7D0A84CF">
          <wp:extent cx="909957" cy="348343"/>
          <wp:effectExtent l="0" t="0" r="4445" b="0"/>
          <wp:docPr id="762813773" name="Picture 1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813773" name="Picture 1" descr="A blue text on a black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525" cy="36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E58C" w14:textId="385AB1B8" w:rsidR="00D46F80" w:rsidRDefault="00D46F8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60B5CA" wp14:editId="7CDCAF9D">
          <wp:simplePos x="0" y="0"/>
          <wp:positionH relativeFrom="column">
            <wp:posOffset>-1233577</wp:posOffset>
          </wp:positionH>
          <wp:positionV relativeFrom="page">
            <wp:posOffset>-34506</wp:posOffset>
          </wp:positionV>
          <wp:extent cx="8129905" cy="10092906"/>
          <wp:effectExtent l="0" t="0" r="4445" b="3810"/>
          <wp:wrapNone/>
          <wp:docPr id="2987540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754018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28" r="36562"/>
                  <a:stretch/>
                </pic:blipFill>
                <pic:spPr bwMode="auto">
                  <a:xfrm>
                    <a:off x="0" y="0"/>
                    <a:ext cx="8132050" cy="10095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CA2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463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4CE7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C28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6A7A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EE97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48F6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92C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487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4C6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A13B1"/>
    <w:multiLevelType w:val="multilevel"/>
    <w:tmpl w:val="28D8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56D50"/>
    <w:multiLevelType w:val="multilevel"/>
    <w:tmpl w:val="EBA6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E82D0C"/>
    <w:multiLevelType w:val="multilevel"/>
    <w:tmpl w:val="AC38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AC707C"/>
    <w:multiLevelType w:val="multilevel"/>
    <w:tmpl w:val="2706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F90B3B"/>
    <w:multiLevelType w:val="multilevel"/>
    <w:tmpl w:val="2F96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902E50"/>
    <w:multiLevelType w:val="multilevel"/>
    <w:tmpl w:val="C5E0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2A21A1"/>
    <w:multiLevelType w:val="multilevel"/>
    <w:tmpl w:val="952C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86688C"/>
    <w:multiLevelType w:val="hybridMultilevel"/>
    <w:tmpl w:val="1F72B1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B183E"/>
    <w:multiLevelType w:val="multilevel"/>
    <w:tmpl w:val="8960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AB58F8"/>
    <w:multiLevelType w:val="multilevel"/>
    <w:tmpl w:val="EDB2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B677E4"/>
    <w:multiLevelType w:val="multilevel"/>
    <w:tmpl w:val="4D2E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EB5098"/>
    <w:multiLevelType w:val="multilevel"/>
    <w:tmpl w:val="4746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C06FE6"/>
    <w:multiLevelType w:val="multilevel"/>
    <w:tmpl w:val="37B2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2667821">
    <w:abstractNumId w:val="0"/>
  </w:num>
  <w:num w:numId="2" w16cid:durableId="2078629772">
    <w:abstractNumId w:val="1"/>
  </w:num>
  <w:num w:numId="3" w16cid:durableId="371075669">
    <w:abstractNumId w:val="2"/>
  </w:num>
  <w:num w:numId="4" w16cid:durableId="367921298">
    <w:abstractNumId w:val="3"/>
  </w:num>
  <w:num w:numId="5" w16cid:durableId="1502697292">
    <w:abstractNumId w:val="8"/>
  </w:num>
  <w:num w:numId="6" w16cid:durableId="2147038428">
    <w:abstractNumId w:val="4"/>
  </w:num>
  <w:num w:numId="7" w16cid:durableId="226379731">
    <w:abstractNumId w:val="5"/>
  </w:num>
  <w:num w:numId="8" w16cid:durableId="1427530508">
    <w:abstractNumId w:val="6"/>
  </w:num>
  <w:num w:numId="9" w16cid:durableId="1512257276">
    <w:abstractNumId w:val="7"/>
  </w:num>
  <w:num w:numId="10" w16cid:durableId="2042896781">
    <w:abstractNumId w:val="9"/>
  </w:num>
  <w:num w:numId="11" w16cid:durableId="1130590317">
    <w:abstractNumId w:val="12"/>
  </w:num>
  <w:num w:numId="12" w16cid:durableId="597056300">
    <w:abstractNumId w:val="16"/>
  </w:num>
  <w:num w:numId="13" w16cid:durableId="229581003">
    <w:abstractNumId w:val="19"/>
  </w:num>
  <w:num w:numId="14" w16cid:durableId="318584021">
    <w:abstractNumId w:val="13"/>
  </w:num>
  <w:num w:numId="15" w16cid:durableId="1712725403">
    <w:abstractNumId w:val="11"/>
  </w:num>
  <w:num w:numId="16" w16cid:durableId="1574923924">
    <w:abstractNumId w:val="22"/>
  </w:num>
  <w:num w:numId="17" w16cid:durableId="876086164">
    <w:abstractNumId w:val="15"/>
  </w:num>
  <w:num w:numId="18" w16cid:durableId="1683898558">
    <w:abstractNumId w:val="18"/>
  </w:num>
  <w:num w:numId="19" w16cid:durableId="1098603571">
    <w:abstractNumId w:val="20"/>
  </w:num>
  <w:num w:numId="20" w16cid:durableId="941260661">
    <w:abstractNumId w:val="21"/>
  </w:num>
  <w:num w:numId="21" w16cid:durableId="782191562">
    <w:abstractNumId w:val="10"/>
  </w:num>
  <w:num w:numId="22" w16cid:durableId="1765225523">
    <w:abstractNumId w:val="14"/>
  </w:num>
  <w:num w:numId="23" w16cid:durableId="13769333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80"/>
    <w:rsid w:val="00003F57"/>
    <w:rsid w:val="00011723"/>
    <w:rsid w:val="000415B5"/>
    <w:rsid w:val="00075599"/>
    <w:rsid w:val="00080D0D"/>
    <w:rsid w:val="000B4B68"/>
    <w:rsid w:val="001233A4"/>
    <w:rsid w:val="001708EB"/>
    <w:rsid w:val="00184AC2"/>
    <w:rsid w:val="0019789C"/>
    <w:rsid w:val="001E1790"/>
    <w:rsid w:val="0020662A"/>
    <w:rsid w:val="002131B1"/>
    <w:rsid w:val="002745FE"/>
    <w:rsid w:val="002D73C9"/>
    <w:rsid w:val="00336540"/>
    <w:rsid w:val="003C10A1"/>
    <w:rsid w:val="003D0EC9"/>
    <w:rsid w:val="00407BF4"/>
    <w:rsid w:val="004601F9"/>
    <w:rsid w:val="0048486A"/>
    <w:rsid w:val="004951BC"/>
    <w:rsid w:val="00521163"/>
    <w:rsid w:val="00527687"/>
    <w:rsid w:val="005428FB"/>
    <w:rsid w:val="0059357F"/>
    <w:rsid w:val="005962B8"/>
    <w:rsid w:val="006B0426"/>
    <w:rsid w:val="006C0272"/>
    <w:rsid w:val="00767B14"/>
    <w:rsid w:val="007812C3"/>
    <w:rsid w:val="007E49A0"/>
    <w:rsid w:val="00810C3C"/>
    <w:rsid w:val="00854C15"/>
    <w:rsid w:val="008D5FD4"/>
    <w:rsid w:val="009022F4"/>
    <w:rsid w:val="00905C31"/>
    <w:rsid w:val="00922229"/>
    <w:rsid w:val="009A3240"/>
    <w:rsid w:val="009C17F1"/>
    <w:rsid w:val="009C3F54"/>
    <w:rsid w:val="009C67AD"/>
    <w:rsid w:val="00A13249"/>
    <w:rsid w:val="00A42858"/>
    <w:rsid w:val="00A47144"/>
    <w:rsid w:val="00A56F8B"/>
    <w:rsid w:val="00A874A6"/>
    <w:rsid w:val="00B3287C"/>
    <w:rsid w:val="00B36A80"/>
    <w:rsid w:val="00C26719"/>
    <w:rsid w:val="00C80B8B"/>
    <w:rsid w:val="00C83823"/>
    <w:rsid w:val="00D46F80"/>
    <w:rsid w:val="00D542FC"/>
    <w:rsid w:val="00D724E2"/>
    <w:rsid w:val="00E26DEF"/>
    <w:rsid w:val="00E4456F"/>
    <w:rsid w:val="00EC441F"/>
    <w:rsid w:val="00EC5B00"/>
    <w:rsid w:val="00F47359"/>
    <w:rsid w:val="00F523E0"/>
    <w:rsid w:val="00F84240"/>
    <w:rsid w:val="00FB5135"/>
    <w:rsid w:val="00FF4CA5"/>
    <w:rsid w:val="0D12AC29"/>
    <w:rsid w:val="0FB86065"/>
    <w:rsid w:val="1358905D"/>
    <w:rsid w:val="1C148F90"/>
    <w:rsid w:val="77EC2D8B"/>
    <w:rsid w:val="7A57D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0FB5689"/>
  <w15:chartTrackingRefBased/>
  <w15:docId w15:val="{A4068FD2-8B9E-EE49-96F7-9044BAC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80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F80"/>
    <w:pPr>
      <w:keepNext/>
      <w:keepLines/>
      <w:spacing w:before="240"/>
      <w:outlineLvl w:val="0"/>
    </w:pPr>
    <w:rPr>
      <w:rFonts w:eastAsiaTheme="majorEastAsia" w:cstheme="majorBidi"/>
      <w:color w:val="2F86AF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F80"/>
    <w:pPr>
      <w:keepNext/>
      <w:keepLines/>
      <w:spacing w:before="40"/>
      <w:outlineLvl w:val="1"/>
    </w:pPr>
    <w:rPr>
      <w:rFonts w:eastAsiaTheme="majorEastAsia" w:cstheme="majorBidi"/>
      <w:color w:val="FF57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B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F2B0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B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F41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F80"/>
    <w:rPr>
      <w:rFonts w:ascii="Century Gothic" w:hAnsi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D46F80"/>
    <w:rPr>
      <w:rFonts w:ascii="Century Gothic" w:eastAsiaTheme="majorEastAsia" w:hAnsi="Century Gothic" w:cstheme="majorBidi"/>
      <w:color w:val="2F86AF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6F80"/>
    <w:rPr>
      <w:rFonts w:ascii="Century Gothic" w:eastAsiaTheme="majorEastAsia" w:hAnsi="Century Gothic" w:cstheme="majorBidi"/>
      <w:color w:val="FF57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46F8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F80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F80"/>
    <w:pPr>
      <w:numPr>
        <w:ilvl w:val="1"/>
      </w:numPr>
      <w:spacing w:after="160"/>
    </w:pPr>
    <w:rPr>
      <w:rFonts w:eastAsiaTheme="minorEastAsia"/>
      <w:color w:val="C09BDD" w:themeColor="accent3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46F80"/>
    <w:rPr>
      <w:rFonts w:ascii="Century Gothic" w:eastAsiaTheme="minorEastAsia" w:hAnsi="Century Gothic"/>
      <w:color w:val="C09BDD" w:themeColor="accent3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D46F80"/>
    <w:rPr>
      <w:rFonts w:ascii="Century Gothic" w:hAnsi="Century Gothic"/>
      <w:i/>
      <w:iCs/>
      <w:color w:val="12284B" w:themeColor="text1"/>
    </w:rPr>
  </w:style>
  <w:style w:type="character" w:styleId="Emphasis">
    <w:name w:val="Emphasis"/>
    <w:basedOn w:val="DefaultParagraphFont"/>
    <w:uiPriority w:val="20"/>
    <w:qFormat/>
    <w:rsid w:val="00D46F80"/>
    <w:rPr>
      <w:rFonts w:ascii="Century Gothic" w:hAnsi="Century Gothic"/>
      <w:i/>
      <w:iCs/>
      <w:color w:val="122800" w:themeColor="text2"/>
    </w:rPr>
  </w:style>
  <w:style w:type="character" w:styleId="IntenseEmphasis">
    <w:name w:val="Intense Emphasis"/>
    <w:basedOn w:val="DefaultParagraphFont"/>
    <w:uiPriority w:val="21"/>
    <w:qFormat/>
    <w:rsid w:val="00D46F80"/>
    <w:rPr>
      <w:rFonts w:ascii="Century Gothic" w:hAnsi="Century Gothic"/>
      <w:i/>
      <w:iCs/>
      <w:color w:val="FF5700" w:themeColor="accent1"/>
    </w:rPr>
  </w:style>
  <w:style w:type="character" w:styleId="Strong">
    <w:name w:val="Strong"/>
    <w:basedOn w:val="DefaultParagraphFont"/>
    <w:uiPriority w:val="22"/>
    <w:qFormat/>
    <w:rsid w:val="00D46F80"/>
    <w:rPr>
      <w:rFonts w:ascii="Century Gothic" w:hAnsi="Century Gothic"/>
      <w:b/>
      <w:bCs/>
    </w:rPr>
  </w:style>
  <w:style w:type="character" w:styleId="SubtleReference">
    <w:name w:val="Subtle Reference"/>
    <w:basedOn w:val="DefaultParagraphFont"/>
    <w:uiPriority w:val="31"/>
    <w:qFormat/>
    <w:rsid w:val="00D46F80"/>
    <w:rPr>
      <w:rFonts w:ascii="Century Gothic" w:hAnsi="Century Gothic"/>
      <w:smallCaps/>
      <w:color w:val="2E67C1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46F80"/>
    <w:rPr>
      <w:rFonts w:ascii="Century Gothic" w:hAnsi="Century Gothic"/>
      <w:b/>
      <w:bCs/>
      <w:smallCaps/>
      <w:color w:val="FF5700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46F80"/>
    <w:rPr>
      <w:rFonts w:ascii="Century Gothic" w:hAnsi="Century Gothic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6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F80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D46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F80"/>
    <w:rPr>
      <w:rFonts w:ascii="Century Gothic" w:hAnsi="Century Gothic"/>
    </w:rPr>
  </w:style>
  <w:style w:type="character" w:styleId="PageNumber">
    <w:name w:val="page number"/>
    <w:basedOn w:val="DefaultParagraphFont"/>
    <w:uiPriority w:val="99"/>
    <w:semiHidden/>
    <w:unhideWhenUsed/>
    <w:rsid w:val="00D46F80"/>
  </w:style>
  <w:style w:type="character" w:customStyle="1" w:styleId="Heading3Char">
    <w:name w:val="Heading 3 Char"/>
    <w:basedOn w:val="DefaultParagraphFont"/>
    <w:link w:val="Heading3"/>
    <w:uiPriority w:val="9"/>
    <w:rsid w:val="000B4B68"/>
    <w:rPr>
      <w:rFonts w:asciiTheme="majorHAnsi" w:eastAsiaTheme="majorEastAsia" w:hAnsiTheme="majorHAnsi" w:cstheme="majorBidi"/>
      <w:color w:val="7F2B0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B68"/>
    <w:rPr>
      <w:rFonts w:asciiTheme="majorHAnsi" w:eastAsiaTheme="majorEastAsia" w:hAnsiTheme="majorHAnsi" w:cstheme="majorBidi"/>
      <w:i/>
      <w:iCs/>
      <w:color w:val="BF4100" w:themeColor="accent1" w:themeShade="BF"/>
    </w:rPr>
  </w:style>
  <w:style w:type="paragraph" w:styleId="Caption">
    <w:name w:val="caption"/>
    <w:aliases w:val="Caption Title"/>
    <w:basedOn w:val="Normal"/>
    <w:next w:val="Normal"/>
    <w:link w:val="CaptionChar"/>
    <w:uiPriority w:val="35"/>
    <w:unhideWhenUsed/>
    <w:qFormat/>
    <w:rsid w:val="000B4B68"/>
    <w:pPr>
      <w:spacing w:after="60"/>
    </w:pPr>
    <w:rPr>
      <w:rFonts w:ascii="Franklin Gothic Book" w:hAnsi="Franklin Gothic Book"/>
      <w:b/>
      <w:i/>
      <w:iCs/>
      <w:color w:val="45555F"/>
      <w:sz w:val="20"/>
      <w:szCs w:val="18"/>
    </w:rPr>
  </w:style>
  <w:style w:type="paragraph" w:customStyle="1" w:styleId="CaptionDescription">
    <w:name w:val="Caption Description"/>
    <w:basedOn w:val="Normal"/>
    <w:qFormat/>
    <w:rsid w:val="000B4B68"/>
    <w:pPr>
      <w:spacing w:after="120"/>
    </w:pPr>
    <w:rPr>
      <w:b/>
      <w:i/>
      <w:color w:val="5B727C"/>
      <w:sz w:val="18"/>
    </w:rPr>
  </w:style>
  <w:style w:type="character" w:customStyle="1" w:styleId="CaptionChar">
    <w:name w:val="Caption Char"/>
    <w:aliases w:val="Caption Title Char"/>
    <w:link w:val="Caption"/>
    <w:uiPriority w:val="35"/>
    <w:rsid w:val="000B4B68"/>
    <w:rPr>
      <w:rFonts w:ascii="Franklin Gothic Book" w:hAnsi="Franklin Gothic Book"/>
      <w:b/>
      <w:i/>
      <w:iCs/>
      <w:color w:val="45555F"/>
      <w:sz w:val="20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0B4B68"/>
    <w:pPr>
      <w:spacing w:before="200" w:after="160"/>
      <w:ind w:left="864" w:right="864"/>
      <w:jc w:val="center"/>
    </w:pPr>
    <w:rPr>
      <w:i/>
      <w:iCs/>
      <w:color w:val="26549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B68"/>
    <w:rPr>
      <w:rFonts w:ascii="Century Gothic" w:hAnsi="Century Gothic"/>
      <w:i/>
      <w:iCs/>
      <w:color w:val="26549F" w:themeColor="text1" w:themeTint="BF"/>
    </w:rPr>
  </w:style>
  <w:style w:type="paragraph" w:styleId="ListParagraph">
    <w:name w:val="List Paragraph"/>
    <w:basedOn w:val="Normal"/>
    <w:uiPriority w:val="34"/>
    <w:qFormat/>
    <w:rsid w:val="000B4B68"/>
    <w:pPr>
      <w:ind w:left="720"/>
      <w:contextualSpacing/>
    </w:pPr>
  </w:style>
  <w:style w:type="paragraph" w:customStyle="1" w:styleId="TableText">
    <w:name w:val="TableText"/>
    <w:basedOn w:val="BodyText"/>
    <w:qFormat/>
    <w:rsid w:val="000B4B68"/>
    <w:pPr>
      <w:framePr w:hSpace="180" w:wrap="around" w:vAnchor="text" w:hAnchor="margin" w:y="74"/>
      <w:spacing w:before="100" w:beforeAutospacing="1" w:after="60" w:afterAutospacing="1" w:line="300" w:lineRule="atLeast"/>
      <w:jc w:val="both"/>
    </w:pPr>
    <w:rPr>
      <w:rFonts w:ascii="Franklin Gothic Book" w:eastAsia="Batang" w:hAnsi="Franklin Gothic Book" w:cs="Times New Roman"/>
      <w:color w:val="12284B" w:themeColor="text1"/>
      <w:sz w:val="20"/>
      <w:szCs w:val="20"/>
      <w:lang w:val="en-US"/>
    </w:rPr>
  </w:style>
  <w:style w:type="table" w:styleId="GridTable5Dark-Accent2">
    <w:name w:val="Grid Table 5 Dark Accent 2"/>
    <w:basedOn w:val="TableNormal"/>
    <w:uiPriority w:val="50"/>
    <w:rsid w:val="000B4B68"/>
    <w:rPr>
      <w:rFonts w:ascii="Franklin Gothic Book" w:hAnsi="Franklin Gothic Book"/>
      <w:sz w:val="22"/>
      <w:szCs w:val="22"/>
      <w:lang w:val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1E8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6" w:space="0" w:color="FFFFFF"/>
          <w:left w:val="single" w:sz="6" w:space="0" w:color="FFFFFF"/>
          <w:right w:val="single" w:sz="6" w:space="0" w:color="FFFFFF"/>
          <w:insideH w:val="nil"/>
          <w:insideV w:val="nil"/>
        </w:tcBorders>
        <w:shd w:val="clear" w:color="auto" w:fill="2F86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6" w:space="0" w:color="FFFFFF"/>
          <w:bottom w:val="single" w:sz="6" w:space="0" w:color="FFFFFF"/>
          <w:right w:val="single" w:sz="6" w:space="0" w:color="FFFFFF"/>
          <w:insideH w:val="nil"/>
          <w:insideV w:val="nil"/>
        </w:tcBorders>
        <w:shd w:val="clear" w:color="auto" w:fill="2F86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insideV w:val="nil"/>
        </w:tcBorders>
        <w:shd w:val="clear" w:color="auto" w:fill="2F86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6" w:space="0" w:color="FFFFFF"/>
          <w:bottom w:val="single" w:sz="6" w:space="0" w:color="FFFFFF"/>
          <w:right w:val="single" w:sz="6" w:space="0" w:color="FFFFFF"/>
          <w:insideV w:val="nil"/>
        </w:tcBorders>
        <w:shd w:val="clear" w:color="auto" w:fill="2F86AF" w:themeFill="accent2"/>
      </w:tcPr>
    </w:tblStylePr>
    <w:tblStylePr w:type="band1Vert">
      <w:tblPr/>
      <w:tcPr>
        <w:shd w:val="clear" w:color="auto" w:fill="A4D1E6" w:themeFill="accent2" w:themeFillTint="66"/>
      </w:tcPr>
    </w:tblStylePr>
    <w:tblStylePr w:type="band1Horz">
      <w:tblPr/>
      <w:tcPr>
        <w:shd w:val="clear" w:color="auto" w:fill="A4D1E6" w:themeFill="accent2" w:themeFillTint="66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0B4B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4B68"/>
    <w:rPr>
      <w:rFonts w:ascii="Century Gothic" w:hAnsi="Century Gothic"/>
    </w:rPr>
  </w:style>
  <w:style w:type="table" w:styleId="GridTable5Dark-Accent1">
    <w:name w:val="Grid Table 5 Dark Accent 1"/>
    <w:basedOn w:val="TableNormal"/>
    <w:uiPriority w:val="50"/>
    <w:rsid w:val="000B4B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7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7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57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5700" w:themeFill="accent1"/>
      </w:tcPr>
    </w:tblStylePr>
    <w:tblStylePr w:type="band1Vert">
      <w:tblPr/>
      <w:tcPr>
        <w:shd w:val="clear" w:color="auto" w:fill="FFBB99" w:themeFill="accent1" w:themeFillTint="66"/>
      </w:tcPr>
    </w:tblStylePr>
    <w:tblStylePr w:type="band1Horz">
      <w:tblPr/>
      <w:tcPr>
        <w:shd w:val="clear" w:color="auto" w:fill="FFBB99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usology Tech">
      <a:dk1>
        <a:srgbClr val="12284B"/>
      </a:dk1>
      <a:lt1>
        <a:srgbClr val="FFFFFF"/>
      </a:lt1>
      <a:dk2>
        <a:srgbClr val="122800"/>
      </a:dk2>
      <a:lt2>
        <a:srgbClr val="F3F7F9"/>
      </a:lt2>
      <a:accent1>
        <a:srgbClr val="FF5700"/>
      </a:accent1>
      <a:accent2>
        <a:srgbClr val="2F86AF"/>
      </a:accent2>
      <a:accent3>
        <a:srgbClr val="C09BDD"/>
      </a:accent3>
      <a:accent4>
        <a:srgbClr val="3C3C91"/>
      </a:accent4>
      <a:accent5>
        <a:srgbClr val="54C3C8"/>
      </a:accent5>
      <a:accent6>
        <a:srgbClr val="F3F7F9"/>
      </a:accent6>
      <a:hlink>
        <a:srgbClr val="12284B"/>
      </a:hlink>
      <a:folHlink>
        <a:srgbClr val="FF57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fd29d6-6185-4523-8f7d-132da757a9bf">
      <Terms xmlns="http://schemas.microsoft.com/office/infopath/2007/PartnerControls"/>
    </lcf76f155ced4ddcb4097134ff3c332f>
    <TaxCatchAll xmlns="9c5ab207-d11a-402a-93f5-a474b8abcb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477D7B8741E4891E9D6C413A67122" ma:contentTypeVersion="15" ma:contentTypeDescription="Create a new document." ma:contentTypeScope="" ma:versionID="e7d0c9909c3cca3dc7524a10a603250e">
  <xsd:schema xmlns:xsd="http://www.w3.org/2001/XMLSchema" xmlns:xs="http://www.w3.org/2001/XMLSchema" xmlns:p="http://schemas.microsoft.com/office/2006/metadata/properties" xmlns:ns2="86fd29d6-6185-4523-8f7d-132da757a9bf" xmlns:ns3="9c5ab207-d11a-402a-93f5-a474b8abcb11" targetNamespace="http://schemas.microsoft.com/office/2006/metadata/properties" ma:root="true" ma:fieldsID="154211a1472b7999be23e529e1dd8b19" ns2:_="" ns3:_="">
    <xsd:import namespace="86fd29d6-6185-4523-8f7d-132da757a9bf"/>
    <xsd:import namespace="9c5ab207-d11a-402a-93f5-a474b8abcb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d29d6-6185-4523-8f7d-132da757a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e1eb9b-baf5-47d2-8ccf-d14f38d7d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ab207-d11a-402a-93f5-a474b8abcb1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5a902c-325d-4a9e-ac68-382c4042f89d}" ma:internalName="TaxCatchAll" ma:showField="CatchAllData" ma:web="9c5ab207-d11a-402a-93f5-a474b8abc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4A9EA-C5D2-4034-846F-D9FC6E212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A8C08-DA62-431C-BE0A-B394193E47FC}">
  <ds:schemaRefs>
    <ds:schemaRef ds:uri="http://schemas.microsoft.com/office/2006/metadata/properties"/>
    <ds:schemaRef ds:uri="http://schemas.microsoft.com/office/infopath/2007/PartnerControls"/>
    <ds:schemaRef ds:uri="86fd29d6-6185-4523-8f7d-132da757a9bf"/>
    <ds:schemaRef ds:uri="9c5ab207-d11a-402a-93f5-a474b8abcb11"/>
  </ds:schemaRefs>
</ds:datastoreItem>
</file>

<file path=customXml/itemProps3.xml><?xml version="1.0" encoding="utf-8"?>
<ds:datastoreItem xmlns:ds="http://schemas.openxmlformats.org/officeDocument/2006/customXml" ds:itemID="{4D3E9E79-5DA2-491D-A810-B5553AD10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d29d6-6185-4523-8f7d-132da757a9bf"/>
    <ds:schemaRef ds:uri="9c5ab207-d11a-402a-93f5-a474b8abc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7</Pages>
  <Words>989</Words>
  <Characters>5905</Characters>
  <Application>Microsoft Office Word</Application>
  <DocSecurity>0</DocSecurity>
  <Lines>186</Lines>
  <Paragraphs>87</Paragraphs>
  <ScaleCrop>false</ScaleCrop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Olagundoye</dc:creator>
  <cp:keywords/>
  <dc:description/>
  <cp:lastModifiedBy>Aabha Upadhyaya</cp:lastModifiedBy>
  <cp:revision>46</cp:revision>
  <dcterms:created xsi:type="dcterms:W3CDTF">2023-06-27T00:57:00Z</dcterms:created>
  <dcterms:modified xsi:type="dcterms:W3CDTF">2025-04-16T19:14:00Z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0x0101008F9477D7B8741E4891E9D6C413A67122</vt:lpwstr>
  </property>
  <property fmtid="{D5CDD505-2E9C-101B-9397-08002B2CF9AE}" pid="3" name="MediaServiceImageTags">
    <vt:lpwstr/>
  </property>
</Properties>
</file>